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E70" w14:textId="5EA7FD0A" w:rsidR="001A2E76" w:rsidRPr="001A2E76" w:rsidRDefault="00906B98" w:rsidP="001A2E76">
      <w:pPr>
        <w:spacing w:line="240" w:lineRule="auto"/>
        <w:ind w:firstLine="0"/>
        <w:jc w:val="center"/>
        <w:rPr>
          <w:rFonts w:eastAsia="Times New Roman" w:cs="Times New Roman"/>
          <w:noProof/>
          <w:kern w:val="0"/>
          <w:sz w:val="16"/>
          <w:szCs w:val="16"/>
          <w:lang w:val="ru-RU" w:eastAsia="ru-RU"/>
          <w14:ligatures w14:val="none"/>
        </w:rPr>
      </w:pPr>
      <w:r>
        <w:rPr>
          <w:rFonts w:eastAsia="Times New Roman" w:cs="Times New Roman"/>
          <w:noProof/>
          <w:kern w:val="0"/>
          <w:sz w:val="16"/>
          <w:szCs w:val="16"/>
          <w:lang w:val="ru-RU" w:eastAsia="ru-RU"/>
          <w14:ligatures w14:val="none"/>
        </w:rPr>
        <w:drawing>
          <wp:inline distT="0" distB="0" distL="0" distR="0" wp14:anchorId="7BC7581C" wp14:editId="54CD2F9A">
            <wp:extent cx="1076325" cy="1190625"/>
            <wp:effectExtent l="0" t="0" r="9525" b="9525"/>
            <wp:docPr id="1070765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1067A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Національний університет</w:t>
      </w:r>
    </w:p>
    <w:p w14:paraId="3FA23B1B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«Полтавська політехніка імені Юрія Кондратюка»</w:t>
      </w:r>
    </w:p>
    <w:p w14:paraId="41FFCB6C" w14:textId="1A07FF82" w:rsidR="001A2E76" w:rsidRPr="001A2E76" w:rsidRDefault="006D1A72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bookmarkStart w:id="0" w:name="_Hlk196250058"/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 xml:space="preserve">GHENT UNIVERSITY </w:t>
      </w:r>
      <w:r w:rsidR="001A2E76"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 xml:space="preserve">(Бельгія) </w:t>
      </w:r>
    </w:p>
    <w:p w14:paraId="0D2BD87C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«1 DECEMBRIE 1918» University of Alba Iulia (Румунія)</w:t>
      </w:r>
    </w:p>
    <w:p w14:paraId="661CD640" w14:textId="77777777" w:rsid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UNIVERSITY ISMA (Латвійська республіка)</w:t>
      </w:r>
    </w:p>
    <w:p w14:paraId="1AB6C4B1" w14:textId="567E6951" w:rsidR="006D1A72" w:rsidRPr="001A2E76" w:rsidRDefault="006D1A72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bookmarkStart w:id="1" w:name="_Hlk192685489"/>
      <w:r w:rsidRPr="006D1A72">
        <w:rPr>
          <w:rFonts w:eastAsia="Times New Roman" w:cs="Times New Roman"/>
          <w:kern w:val="0"/>
          <w:sz w:val="24"/>
          <w:lang w:eastAsia="ru-RU"/>
          <w14:ligatures w14:val="none"/>
        </w:rPr>
        <w:t>POLITECHNIKA BIAŁOSTOCKA (Польща)</w:t>
      </w:r>
      <w:bookmarkEnd w:id="1"/>
    </w:p>
    <w:p w14:paraId="7B5440D8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VARNA FREE UNIVERSITY«CHERNORIZETS HRABAR» (Болгарія)</w:t>
      </w:r>
    </w:p>
    <w:p w14:paraId="6A489860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Академія праці, соціальних відносин та туризму</w:t>
      </w:r>
    </w:p>
    <w:p w14:paraId="7E0A8917" w14:textId="77777777" w:rsid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Київський національний економічний університет імені Вадима Гетьмана</w:t>
      </w:r>
    </w:p>
    <w:p w14:paraId="7F6813AA" w14:textId="10209017" w:rsidR="00D57679" w:rsidRPr="001A2E76" w:rsidRDefault="00D57679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Івано-Франківський національний технічний університет нафти і газу</w:t>
      </w:r>
    </w:p>
    <w:p w14:paraId="753A3EF9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Національний технічний університет «Дніпропетровська політехніка»</w:t>
      </w:r>
    </w:p>
    <w:p w14:paraId="568ECDF7" w14:textId="77777777" w:rsid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Національний університет «Чернігівська політехніка»</w:t>
      </w:r>
    </w:p>
    <w:p w14:paraId="3F807225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 xml:space="preserve">Тернопільський національний технічний університет імені Івана Пулюя </w:t>
      </w:r>
    </w:p>
    <w:p w14:paraId="3DA7C11F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en-US" w:eastAsia="ru-RU"/>
          <w14:ligatures w14:val="none"/>
        </w:rPr>
      </w:pPr>
      <w:r w:rsidRPr="001A2E76">
        <w:rPr>
          <w:rFonts w:eastAsia="Times New Roman" w:cs="Times New Roman"/>
          <w:noProof/>
          <w:kern w:val="0"/>
          <w:sz w:val="24"/>
          <w:lang w:val="ru-RU" w:eastAsia="ru-RU"/>
          <w14:ligatures w14:val="none"/>
        </w:rPr>
        <w:t>Хмельницький університет управління та права імені Леоніда Юзькова</w:t>
      </w:r>
      <w:bookmarkEnd w:id="0"/>
    </w:p>
    <w:p w14:paraId="67A88745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24"/>
          <w:lang w:val="en-US" w:eastAsia="ru-RU"/>
          <w14:ligatures w14:val="none"/>
        </w:rPr>
      </w:pPr>
    </w:p>
    <w:p w14:paraId="475A4712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noProof/>
          <w:kern w:val="0"/>
          <w:sz w:val="16"/>
          <w:szCs w:val="16"/>
          <w:lang w:val="en-US" w:eastAsia="ru-RU"/>
          <w14:ligatures w14:val="none"/>
        </w:rPr>
      </w:pPr>
    </w:p>
    <w:p w14:paraId="6D6551AE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sz w:val="22"/>
          <w:szCs w:val="22"/>
          <w:u w:val="single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2"/>
          <w:szCs w:val="22"/>
          <w:u w:val="single"/>
          <w:lang w:eastAsia="ru-RU"/>
          <w14:ligatures w14:val="none"/>
        </w:rPr>
        <w:t>ПРОГРАМА</w:t>
      </w:r>
    </w:p>
    <w:p w14:paraId="62FB7FBD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sz w:val="22"/>
          <w:szCs w:val="22"/>
          <w:u w:val="single"/>
          <w:lang w:eastAsia="ru-RU"/>
          <w14:ligatures w14:val="none"/>
        </w:rPr>
      </w:pPr>
    </w:p>
    <w:p w14:paraId="6560557E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val="en-US"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2"/>
          <w:szCs w:val="22"/>
          <w:lang w:val="en-US" w:eastAsia="ru-RU"/>
          <w14:ligatures w14:val="none"/>
        </w:rPr>
        <w:t>XIII</w:t>
      </w:r>
      <w:r w:rsidRPr="001A2E76">
        <w:rPr>
          <w:rFonts w:eastAsia="Times New Roman" w:cs="Times New Roman"/>
          <w:b/>
          <w:kern w:val="0"/>
          <w:sz w:val="22"/>
          <w:szCs w:val="22"/>
          <w:lang w:val="ru-RU" w:eastAsia="ru-RU"/>
          <w14:ligatures w14:val="none"/>
        </w:rPr>
        <w:t xml:space="preserve"> </w:t>
      </w:r>
      <w:r w:rsidRPr="001A2E76">
        <w:rPr>
          <w:rFonts w:eastAsia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Міжнародної </w:t>
      </w:r>
      <w:r w:rsidRPr="001A2E76">
        <w:rPr>
          <w:rFonts w:eastAsia="Times New Roman" w:cs="Times New Roman"/>
          <w:b/>
          <w:kern w:val="0"/>
          <w:sz w:val="22"/>
          <w:szCs w:val="22"/>
          <w:lang w:eastAsia="ru-RU"/>
          <w14:ligatures w14:val="none"/>
        </w:rPr>
        <w:br/>
        <w:t>науково-практичної Інтернет-конференції</w:t>
      </w:r>
    </w:p>
    <w:p w14:paraId="3BBCA8D4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ОРГАНІЗАЦІЙНО-ПРАВОВІ АСПЕКТИ</w:t>
      </w:r>
      <w:r w:rsidRPr="001A2E7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 xml:space="preserve">ПУБЛІЧНОГО УПРАВЛІННЯ </w:t>
      </w:r>
    </w:p>
    <w:p w14:paraId="4FA58FA0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sz w:val="22"/>
          <w:szCs w:val="22"/>
          <w:lang w:eastAsia="ru-RU"/>
          <w14:ligatures w14:val="none"/>
        </w:rPr>
      </w:pPr>
      <w:bookmarkStart w:id="2" w:name="_heading=h.30j0zll" w:colFirst="0" w:colLast="0"/>
      <w:bookmarkEnd w:id="2"/>
    </w:p>
    <w:p w14:paraId="1D83D953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2"/>
          <w:szCs w:val="22"/>
          <w:lang w:eastAsia="ru-RU"/>
          <w14:ligatures w14:val="none"/>
        </w:rPr>
        <w:br/>
      </w:r>
      <w:r w:rsidRPr="001A2E76">
        <w:rPr>
          <w:rFonts w:ascii="Calibri" w:eastAsia="Calibri" w:hAnsi="Calibri" w:cs="Calibri"/>
          <w:noProof/>
          <w:kern w:val="0"/>
          <w:sz w:val="22"/>
          <w:szCs w:val="22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1E1301B2" wp14:editId="5A34BFB0">
            <wp:simplePos x="0" y="0"/>
            <wp:positionH relativeFrom="margin">
              <wp:posOffset>1961834</wp:posOffset>
            </wp:positionH>
            <wp:positionV relativeFrom="paragraph">
              <wp:posOffset>85090</wp:posOffset>
            </wp:positionV>
            <wp:extent cx="2519748" cy="253535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47" cy="25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503B7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ADC7706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6CED81B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8453CC2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33893C0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C890C36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0A636D4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3923A3C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BD0D3C1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55889A6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0A58CEE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A1C6852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0308D74" w14:textId="77777777" w:rsid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3526CD1" w14:textId="77777777" w:rsidR="00C62467" w:rsidRDefault="00C62467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5D91030" w14:textId="77777777" w:rsidR="00C62467" w:rsidRDefault="00C62467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D206AF3" w14:textId="77777777" w:rsidR="00C62467" w:rsidRDefault="00C62467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C181D5A" w14:textId="77777777" w:rsidR="00C62467" w:rsidRPr="001A2E76" w:rsidRDefault="00C62467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1AF4E05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  <w:r w:rsidRPr="001A2E76">
        <w:rPr>
          <w:rFonts w:eastAsia="Times New Roman" w:cs="Times New Roman"/>
          <w:kern w:val="0"/>
          <w:sz w:val="22"/>
          <w:szCs w:val="22"/>
          <w:lang w:val="ru-RU" w:eastAsia="ru-RU"/>
          <w14:ligatures w14:val="none"/>
        </w:rPr>
        <w:t>2</w:t>
      </w:r>
      <w:r w:rsidRPr="001A2E76">
        <w:rPr>
          <w:rFonts w:eastAsia="Times New Roman" w:cs="Times New Roman"/>
          <w:kern w:val="0"/>
          <w:sz w:val="22"/>
          <w:szCs w:val="22"/>
          <w:lang w:val="en-US" w:eastAsia="ru-RU"/>
          <w14:ligatures w14:val="none"/>
        </w:rPr>
        <w:t>3</w:t>
      </w:r>
      <w:r w:rsidRPr="001A2E7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квітня 202</w:t>
      </w:r>
      <w:r w:rsidRPr="001A2E76">
        <w:rPr>
          <w:rFonts w:eastAsia="Times New Roman" w:cs="Times New Roman"/>
          <w:kern w:val="0"/>
          <w:sz w:val="22"/>
          <w:szCs w:val="22"/>
          <w:lang w:val="en-US" w:eastAsia="ru-RU"/>
          <w14:ligatures w14:val="none"/>
        </w:rPr>
        <w:t>6</w:t>
      </w:r>
      <w:r w:rsidRPr="001A2E7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року</w:t>
      </w:r>
    </w:p>
    <w:p w14:paraId="2D50D61B" w14:textId="77777777" w:rsidR="001A2E76" w:rsidRPr="001A2E76" w:rsidRDefault="001A2E76" w:rsidP="00C62467">
      <w:pPr>
        <w:spacing w:after="0" w:line="240" w:lineRule="auto"/>
        <w:ind w:firstLine="0"/>
        <w:jc w:val="center"/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</w:pPr>
      <w:r w:rsidRPr="001A2E7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>Полтава</w:t>
      </w:r>
    </w:p>
    <w:p w14:paraId="11329DCE" w14:textId="77777777" w:rsidR="001A2E76" w:rsidRPr="001A2E76" w:rsidRDefault="001A2E76" w:rsidP="001A2E76">
      <w:pPr>
        <w:spacing w:line="240" w:lineRule="auto"/>
        <w:ind w:firstLine="0"/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</w:pPr>
    </w:p>
    <w:p w14:paraId="5DDCB310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br w:type="page"/>
      </w: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lastRenderedPageBreak/>
        <w:t>МІСЦЕ ПРОВЕДЕННЯ КОНФЕРЕНЦІЇ</w:t>
      </w:r>
    </w:p>
    <w:p w14:paraId="76CE54BC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>Офлайн конференція проводиться у Національному університеті</w:t>
      </w: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br/>
        <w:t>«Полтавська політехніка імені Юрія Кондратюка»</w:t>
      </w:r>
    </w:p>
    <w:p w14:paraId="6495AE06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>(проспект Віталія Грицаєнка, 24)</w:t>
      </w:r>
    </w:p>
    <w:p w14:paraId="5D421497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</w:p>
    <w:p w14:paraId="4B1CBAB9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val="en-US"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ОСНОВНІ ТЕМАТИЧНІ НАПРЯМИ КОНФЕРЕНЦІЇ</w:t>
      </w:r>
    </w:p>
    <w:p w14:paraId="28342B31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val="en-US" w:eastAsia="ru-RU"/>
          <w14:ligatures w14:val="none"/>
        </w:rPr>
      </w:pPr>
    </w:p>
    <w:p w14:paraId="7898BC92" w14:textId="77777777" w:rsidR="00C62467" w:rsidRPr="00C62467" w:rsidRDefault="00C62467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C62467">
        <w:rPr>
          <w:rFonts w:eastAsia="Times New Roman" w:cs="Times New Roman"/>
          <w:kern w:val="0"/>
          <w:sz w:val="24"/>
          <w:lang w:eastAsia="ru-RU"/>
          <w14:ligatures w14:val="none"/>
        </w:rPr>
        <w:t>Панель 1. Теоретико-практичні аспекти реформування державної служби в умовах євроінтеграції.</w:t>
      </w:r>
    </w:p>
    <w:p w14:paraId="16871604" w14:textId="77777777" w:rsidR="00C62467" w:rsidRPr="00C62467" w:rsidRDefault="00C62467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C62467">
        <w:rPr>
          <w:rFonts w:eastAsia="Times New Roman" w:cs="Times New Roman"/>
          <w:kern w:val="0"/>
          <w:sz w:val="24"/>
          <w:lang w:eastAsia="ru-RU"/>
          <w14:ligatures w14:val="none"/>
        </w:rPr>
        <w:t>Панель 2. Проблеми розвитку та перспективи трансформування територіальних громад.</w:t>
      </w:r>
    </w:p>
    <w:p w14:paraId="57645D5C" w14:textId="77777777" w:rsidR="00C62467" w:rsidRPr="00C62467" w:rsidRDefault="00C62467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C62467">
        <w:rPr>
          <w:rFonts w:eastAsia="Times New Roman" w:cs="Times New Roman"/>
          <w:kern w:val="0"/>
          <w:sz w:val="24"/>
          <w:lang w:eastAsia="ru-RU"/>
          <w14:ligatures w14:val="none"/>
        </w:rPr>
        <w:t>Панель 3. Економічна та правова безпека молоді в умовах воєнного стану та повоєнного відновлення України.</w:t>
      </w:r>
    </w:p>
    <w:p w14:paraId="405E7E52" w14:textId="77777777" w:rsidR="00C62467" w:rsidRPr="00C62467" w:rsidRDefault="00C62467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C62467">
        <w:rPr>
          <w:rFonts w:eastAsia="Times New Roman" w:cs="Times New Roman"/>
          <w:kern w:val="0"/>
          <w:sz w:val="24"/>
          <w:lang w:eastAsia="ru-RU"/>
          <w14:ligatures w14:val="none"/>
        </w:rPr>
        <w:t>Панель 4. Правові механізми створення інклюзивного суспільства: виклики та перспективи.</w:t>
      </w:r>
    </w:p>
    <w:p w14:paraId="36324349" w14:textId="0420D8D9" w:rsidR="001A2E76" w:rsidRPr="001A2E76" w:rsidRDefault="00C62467" w:rsidP="00C62467">
      <w:pPr>
        <w:spacing w:after="0" w:line="240" w:lineRule="auto"/>
        <w:rPr>
          <w:rFonts w:eastAsia="Times New Roman" w:cs="Times New Roman"/>
          <w:b/>
          <w:kern w:val="0"/>
          <w:sz w:val="24"/>
          <w:lang w:val="en-US" w:eastAsia="ru-RU"/>
          <w14:ligatures w14:val="none"/>
        </w:rPr>
      </w:pPr>
      <w:r w:rsidRPr="00C62467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Панель 5. Розвиток публічного та приватного права: сучасні тенденції.</w:t>
      </w:r>
    </w:p>
    <w:p w14:paraId="0A33917A" w14:textId="77777777" w:rsidR="001A6E2A" w:rsidRDefault="001A6E2A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</w:p>
    <w:p w14:paraId="414C2674" w14:textId="025B78BD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РЕГЛАМЕНТ РОБОТИ КОНФЕРЕНЦІЇ</w:t>
      </w:r>
    </w:p>
    <w:p w14:paraId="216C0F4D" w14:textId="52BCBCD3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 xml:space="preserve">ауд. </w:t>
      </w:r>
      <w:r w:rsidR="001A6E2A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205</w:t>
      </w: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 xml:space="preserve"> </w:t>
      </w:r>
      <w:r w:rsidR="001A6E2A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Ф</w:t>
      </w: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:</w:t>
      </w:r>
    </w:p>
    <w:p w14:paraId="4993CAAC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>10</w:t>
      </w:r>
      <w:r w:rsidRPr="001A2E76">
        <w:rPr>
          <w:rFonts w:eastAsia="Times New Roman" w:cs="Times New Roman"/>
          <w:kern w:val="0"/>
          <w:sz w:val="24"/>
          <w:u w:val="single"/>
          <w:vertAlign w:val="superscript"/>
          <w:lang w:eastAsia="ru-RU"/>
          <w14:ligatures w14:val="none"/>
        </w:rPr>
        <w:t>00</w:t>
      </w: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 –  1</w:t>
      </w:r>
      <w:r w:rsidRPr="001A2E76">
        <w:rPr>
          <w:rFonts w:eastAsia="Times New Roman" w:cs="Times New Roman"/>
          <w:kern w:val="0"/>
          <w:sz w:val="24"/>
          <w:lang w:val="en-US" w:eastAsia="ru-RU"/>
          <w14:ligatures w14:val="none"/>
        </w:rPr>
        <w:t>2</w:t>
      </w:r>
      <w:r w:rsidRPr="001A2E76">
        <w:rPr>
          <w:rFonts w:eastAsia="Times New Roman" w:cs="Times New Roman"/>
          <w:kern w:val="0"/>
          <w:sz w:val="24"/>
          <w:u w:val="single"/>
          <w:vertAlign w:val="superscript"/>
          <w:lang w:val="en-US" w:eastAsia="ru-RU"/>
          <w14:ligatures w14:val="none"/>
        </w:rPr>
        <w:t>0</w:t>
      </w:r>
      <w:r w:rsidRPr="001A2E76">
        <w:rPr>
          <w:rFonts w:eastAsia="Times New Roman" w:cs="Times New Roman"/>
          <w:kern w:val="0"/>
          <w:sz w:val="24"/>
          <w:u w:val="single"/>
          <w:vertAlign w:val="superscript"/>
          <w:lang w:eastAsia="ru-RU"/>
          <w14:ligatures w14:val="none"/>
        </w:rPr>
        <w:t>0</w:t>
      </w: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  –   пленарне засідання;</w:t>
      </w:r>
    </w:p>
    <w:p w14:paraId="45D3102F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  <w:bookmarkStart w:id="3" w:name="_Hlk164843565"/>
      <w:bookmarkStart w:id="4" w:name="_Hlk196246505"/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>13</w:t>
      </w:r>
      <w:r w:rsidRPr="001A2E76">
        <w:rPr>
          <w:rFonts w:eastAsia="Times New Roman" w:cs="Times New Roman"/>
          <w:kern w:val="0"/>
          <w:sz w:val="24"/>
          <w:u w:val="single"/>
          <w:vertAlign w:val="superscript"/>
          <w:lang w:eastAsia="ru-RU"/>
          <w14:ligatures w14:val="none"/>
        </w:rPr>
        <w:t xml:space="preserve">30 </w:t>
      </w: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 –  16</w:t>
      </w:r>
      <w:r w:rsidRPr="001A2E76">
        <w:rPr>
          <w:rFonts w:eastAsia="Times New Roman" w:cs="Times New Roman"/>
          <w:kern w:val="0"/>
          <w:sz w:val="24"/>
          <w:u w:val="single"/>
          <w:vertAlign w:val="superscript"/>
          <w:lang w:eastAsia="ru-RU"/>
          <w14:ligatures w14:val="none"/>
        </w:rPr>
        <w:t>00</w:t>
      </w: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  –   дискусійні групи за тематичними напрямами</w:t>
      </w:r>
      <w:bookmarkEnd w:id="3"/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, підведення підсумків конференції. </w:t>
      </w:r>
    </w:p>
    <w:bookmarkEnd w:id="4"/>
    <w:p w14:paraId="4D20C3E6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Он-лайн приєднання за покликанням:</w:t>
      </w:r>
    </w:p>
    <w:p w14:paraId="70BD4967" w14:textId="31219CE3" w:rsidR="001A2E76" w:rsidRDefault="001A2E76" w:rsidP="005E0DD0">
      <w:pPr>
        <w:spacing w:after="0" w:line="240" w:lineRule="auto"/>
        <w:jc w:val="center"/>
        <w:rPr>
          <w:sz w:val="24"/>
        </w:rPr>
      </w:pPr>
      <w:r w:rsidRPr="001A2E76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Підключитися до конференції Zoom: </w:t>
      </w:r>
      <w:hyperlink r:id="rId6" w:history="1">
        <w:r w:rsidR="005E0DD0" w:rsidRPr="009932FC">
          <w:rPr>
            <w:rStyle w:val="ae"/>
            <w:sz w:val="24"/>
          </w:rPr>
          <w:t>https://us04web.zoom.us/j/5753040646?pwd=DiwBZNHokAKCwShGa3226yQylUoLLa.1&amp;omn=76889742080</w:t>
        </w:r>
      </w:hyperlink>
    </w:p>
    <w:p w14:paraId="66DD4D1D" w14:textId="2BEBA9AB" w:rsidR="005E0DD0" w:rsidRDefault="005E0DD0" w:rsidP="005E0DD0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Ідентифікатор конференції: </w:t>
      </w:r>
      <w:r w:rsidRPr="005E0DD0">
        <w:rPr>
          <w:sz w:val="24"/>
        </w:rPr>
        <w:t>575 304 0646</w:t>
      </w:r>
    </w:p>
    <w:p w14:paraId="3B5EC704" w14:textId="5FE2D6A6" w:rsidR="005E0DD0" w:rsidRDefault="005E0DD0" w:rsidP="005E0DD0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Код доступу: </w:t>
      </w:r>
      <w:r w:rsidRPr="005E0DD0">
        <w:rPr>
          <w:sz w:val="24"/>
        </w:rPr>
        <w:t>123456</w:t>
      </w:r>
    </w:p>
    <w:p w14:paraId="535A48D0" w14:textId="77777777" w:rsidR="005E0DD0" w:rsidRDefault="005E0DD0" w:rsidP="005E0DD0">
      <w:pPr>
        <w:spacing w:after="0" w:line="240" w:lineRule="auto"/>
        <w:jc w:val="center"/>
        <w:rPr>
          <w:sz w:val="24"/>
        </w:rPr>
      </w:pPr>
    </w:p>
    <w:p w14:paraId="572154B7" w14:textId="77777777" w:rsidR="005E0DD0" w:rsidRPr="005E0DD0" w:rsidRDefault="005E0DD0" w:rsidP="005E0DD0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lang w:eastAsia="ru-RU"/>
          <w14:ligatures w14:val="none"/>
        </w:rPr>
      </w:pPr>
    </w:p>
    <w:p w14:paraId="28B5F8D1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ПРОГРАМА ЗАХОДУ</w:t>
      </w:r>
    </w:p>
    <w:p w14:paraId="68174244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</w:p>
    <w:p w14:paraId="5F560A76" w14:textId="77777777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Відкриття конференції:</w:t>
      </w:r>
    </w:p>
    <w:p w14:paraId="54286A5F" w14:textId="77777777" w:rsidR="001A2E76" w:rsidRPr="001A2E76" w:rsidRDefault="001A2E76" w:rsidP="00C62467">
      <w:pPr>
        <w:spacing w:after="0" w:line="240" w:lineRule="auto"/>
        <w:rPr>
          <w:rFonts w:eastAsia="Calibri" w:cs="Times New Roman"/>
          <w:kern w:val="0"/>
          <w:sz w:val="26"/>
          <w:szCs w:val="26"/>
          <w:vertAlign w:val="superscript"/>
          <w14:ligatures w14:val="none"/>
        </w:rPr>
      </w:pPr>
    </w:p>
    <w:p w14:paraId="2D85AA56" w14:textId="77777777" w:rsidR="001A2E76" w:rsidRPr="001A2E76" w:rsidRDefault="001A2E76" w:rsidP="00C62467">
      <w:pPr>
        <w:spacing w:after="0"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  <w:bookmarkStart w:id="5" w:name="_Hlk196250928"/>
      <w:r w:rsidRPr="001A2E76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t>СТЕПОВА Олена</w:t>
      </w:r>
      <w:r w:rsidRPr="001A2E76">
        <w:rPr>
          <w:rFonts w:eastAsia="Calibri" w:cs="Times New Roman"/>
          <w:kern w:val="0"/>
          <w:sz w:val="26"/>
          <w:szCs w:val="26"/>
          <w14:ligatures w14:val="none"/>
        </w:rPr>
        <w:t xml:space="preserve">, проректор з наукової роботи </w:t>
      </w:r>
      <w:bookmarkEnd w:id="5"/>
      <w:r w:rsidRPr="001A2E76">
        <w:rPr>
          <w:rFonts w:eastAsia="Calibri" w:cs="Times New Roman"/>
          <w:kern w:val="0"/>
          <w:sz w:val="26"/>
          <w:szCs w:val="26"/>
          <w14:ligatures w14:val="none"/>
        </w:rPr>
        <w:t>Національного університету «Полтавська політехніка імені Юрія Кондратюка», доктор технічних наук, професор</w:t>
      </w:r>
    </w:p>
    <w:p w14:paraId="7BE47E54" w14:textId="77777777" w:rsidR="001A2E76" w:rsidRPr="001A2E76" w:rsidRDefault="001A2E76" w:rsidP="00C62467">
      <w:pPr>
        <w:spacing w:after="0"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07CF5B99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bookmarkStart w:id="6" w:name="_Hlk196251003"/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ОНИЩЕНКО Світлана, </w:t>
      </w:r>
      <w:r w:rsidRPr="001A2E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директор Навчально-наукового інституту фінансів, економіки, управління та права, доктор економічних наук, професор</w:t>
      </w:r>
      <w:bookmarkEnd w:id="6"/>
    </w:p>
    <w:p w14:paraId="38F9B275" w14:textId="77777777" w:rsidR="001A2E76" w:rsidRPr="001A2E76" w:rsidRDefault="001A2E76" w:rsidP="00C62467">
      <w:pPr>
        <w:spacing w:after="0"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5E3FFCFB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КУЛЬЧІЙ Інна,</w:t>
      </w:r>
      <w:r w:rsidRPr="001A2E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завідувач кафедри публічного управління, адміністрування та права, кандидат наук з державного управління, доцент </w:t>
      </w:r>
    </w:p>
    <w:p w14:paraId="57D91827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806A62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bookmarkStart w:id="7" w:name="_Hlk196251899"/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ГАВРИЛЮК Максим, </w:t>
      </w:r>
      <w:r w:rsidRPr="001A2E76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начальник Центрального міжрегіонального управління Національного агентства України з питань державної служби</w:t>
      </w:r>
    </w:p>
    <w:p w14:paraId="5F7DFFC0" w14:textId="77777777" w:rsidR="001A2E76" w:rsidRPr="001A2E76" w:rsidRDefault="001A2E76" w:rsidP="00C62467">
      <w:pPr>
        <w:spacing w:after="0" w:line="240" w:lineRule="auto"/>
        <w:rPr>
          <w:rFonts w:eastAsia="Calibri" w:cs="Times New Roman"/>
          <w:kern w:val="0"/>
          <w:sz w:val="26"/>
          <w:szCs w:val="26"/>
          <w:highlight w:val="yellow"/>
          <w14:ligatures w14:val="none"/>
        </w:rPr>
      </w:pPr>
    </w:p>
    <w:p w14:paraId="7FC953E5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2F627F8B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70C3C51F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66D52D09" w14:textId="77777777" w:rsidR="005E0DD0" w:rsidRDefault="005E0DD0" w:rsidP="00C6246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3DA9DCBE" w14:textId="77777777" w:rsidR="005E0DD0" w:rsidRDefault="005E0DD0" w:rsidP="00C6246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16E16FF" w14:textId="1B2D8DE9" w:rsidR="001A2E76" w:rsidRPr="001A2E76" w:rsidRDefault="001A2E76" w:rsidP="00C6246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A2E76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ДОПОВІДІ УЧАСНИКІВ КОНФЕРЕНЦІЇ</w:t>
      </w:r>
      <w:r w:rsidRPr="001A2E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7DD95119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Модератор: КУЛЬЧІЙ Інна, </w:t>
      </w:r>
      <w:r w:rsidRPr="001A2E76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завідувач кафедри публічного управління, адміністрування та права,</w:t>
      </w:r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1A2E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кандидатка наук з державного управління, доцент</w:t>
      </w:r>
    </w:p>
    <w:p w14:paraId="150918A8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1A2E76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регламент до 7 хв. </w:t>
      </w:r>
    </w:p>
    <w:p w14:paraId="1903A027" w14:textId="77777777" w:rsidR="001A2E76" w:rsidRPr="001A2E76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3B23B7B5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ГОНЧАРУК Наталія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bookmarkStart w:id="8" w:name="_Hlk196247677"/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доктор наук з державного управління, професор, Заслужений діяч науки і техніки України, Національний технічний університет «Дніпровська політехніка» </w:t>
      </w:r>
      <w:bookmarkEnd w:id="8"/>
    </w:p>
    <w:p w14:paraId="644B75CA" w14:textId="6DC8CA59" w:rsidR="001A2E76" w:rsidRPr="009B3787" w:rsidRDefault="008B0D0A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РЕФОРМУВАННЯ ДЕРЖАВНОГО УПРАВЛІННЯ В УКРАЇНІ: СУЧАСНИЙ СТАН ТА СТРАТЕГІЧНІ ПРІОРИТЕТИ</w:t>
      </w:r>
    </w:p>
    <w:p w14:paraId="3AD720E5" w14:textId="77777777" w:rsidR="005E0DD0" w:rsidRPr="002F1272" w:rsidRDefault="005E0DD0" w:rsidP="00C62467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98F30FE" w14:textId="77777777" w:rsidR="005E0DD0" w:rsidRPr="009B3787" w:rsidRDefault="005E0DD0" w:rsidP="005E0DD0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КОЖУРА Людмила, </w:t>
      </w:r>
      <w:r w:rsidRPr="009B3787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доктор юридичних наук, професор, директор юридичного інституту Київського національного економічного університету імені Вадима Гетьмана</w:t>
      </w:r>
    </w:p>
    <w:p w14:paraId="55572D3B" w14:textId="1470E7CA" w:rsidR="005E0DD0" w:rsidRPr="009B3787" w:rsidRDefault="002A0D20" w:rsidP="005E0DD0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ІНКЛЮЗІЯ В ПУБЛІЧНОМУ ПРАВІ: ВІД НОРМАТИВНОЇ ДЕКЛАРАЦІЇ ДО ЕФЕКТИВНОГО МЕХАНІЗМУ</w:t>
      </w:r>
    </w:p>
    <w:p w14:paraId="1D98E044" w14:textId="77777777" w:rsidR="002A0D20" w:rsidRPr="002F1272" w:rsidRDefault="002A0D20" w:rsidP="005E0DD0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3BE96B79" w14:textId="77777777" w:rsidR="00F34FD8" w:rsidRPr="008750D5" w:rsidRDefault="00F34FD8" w:rsidP="00F34FD8">
      <w:pPr>
        <w:spacing w:after="0" w:line="240" w:lineRule="auto"/>
        <w:jc w:val="both"/>
        <w:rPr>
          <w:bCs/>
          <w:sz w:val="26"/>
          <w:szCs w:val="26"/>
        </w:rPr>
      </w:pPr>
      <w:r w:rsidRPr="008750D5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КУЛІШ Інна, </w:t>
      </w:r>
      <w:r w:rsidRPr="008750D5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кандидат наук з державного управління, старший науковий співробітник, старший науковий співробітник відділу регіональної екологічної політики та природокористування ДУ «Інститут регіональних досліджень імені М.І.</w:t>
      </w:r>
      <w:r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 </w:t>
      </w:r>
      <w:r w:rsidRPr="008750D5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Долішнього НАН України</w:t>
      </w:r>
      <w:r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»</w:t>
      </w:r>
    </w:p>
    <w:p w14:paraId="04CCCF69" w14:textId="77777777" w:rsidR="00F34FD8" w:rsidRPr="009B3787" w:rsidRDefault="00F34FD8" w:rsidP="00F34FD8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B3787">
        <w:rPr>
          <w:sz w:val="26"/>
          <w:szCs w:val="26"/>
        </w:rPr>
        <w:t>ЕВОЛЮЦІЯ ГЕНДЕРНОЇ НЕРІВНОСТІ: ВІД ПРАВОВОГО ВИКЛЮЧЕННЯ ДО СУЧАСНИХ СТРУКТУРНИХ ДИСПРОПОРЦІЙ</w:t>
      </w:r>
    </w:p>
    <w:p w14:paraId="0DBAF660" w14:textId="74E32BEF" w:rsidR="00B166FE" w:rsidRPr="002F1272" w:rsidRDefault="00B166FE" w:rsidP="005E0DD0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EE7BD77" w14:textId="4DEE69F0" w:rsidR="008B0D0A" w:rsidRPr="009B3787" w:rsidRDefault="006240B6" w:rsidP="005E0DD0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2F1272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СУЩ ОЛЕНА,</w:t>
      </w:r>
      <w:r w:rsidRPr="009B3787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кандидат юридичних наук, доцент, запрошений дослідник у Лапландському університеті (Рованіємі, Фінляндія)</w:t>
      </w:r>
    </w:p>
    <w:p w14:paraId="31ED84BB" w14:textId="291E26C9" w:rsidR="008B0D0A" w:rsidRPr="009B3787" w:rsidRDefault="009B3787" w:rsidP="005E0DD0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ПРАВОВІ ВИКЛИКИ ПОВЕРНЕННЯ ВИМУШЕНИХ МІГРАНТІВ</w:t>
      </w:r>
    </w:p>
    <w:p w14:paraId="391E8109" w14:textId="77777777" w:rsidR="009B3787" w:rsidRDefault="009B3787" w:rsidP="005E0DD0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584D988" w14:textId="77777777" w:rsidR="009A2D5E" w:rsidRPr="009A2D5E" w:rsidRDefault="009A2D5E" w:rsidP="009A2D5E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9A2D5E">
        <w:rPr>
          <w:rFonts w:eastAsia="Calibri" w:cs="Calibri"/>
          <w:b/>
          <w:bCs/>
          <w:kern w:val="0"/>
          <w:sz w:val="24"/>
          <w14:ligatures w14:val="none"/>
        </w:rPr>
        <w:t>ЛОПУШИНСЬКИЙ Іван</w:t>
      </w:r>
      <w:r w:rsidRPr="009A2D5E">
        <w:rPr>
          <w:rFonts w:eastAsia="Calibri" w:cs="Calibri"/>
          <w:kern w:val="0"/>
          <w:sz w:val="24"/>
          <w14:ligatures w14:val="none"/>
        </w:rPr>
        <w:t>, завідувач кафедри публічного управління, адміністрування і національної безпеки, Івано-Франківський національний технічний університет нафти і газу, доктор наук з державного управління, професор, Заслужений працівник освіти України</w:t>
      </w:r>
    </w:p>
    <w:p w14:paraId="349A163E" w14:textId="77777777" w:rsidR="009A2D5E" w:rsidRPr="009A2D5E" w:rsidRDefault="009A2D5E" w:rsidP="009A2D5E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9A2D5E">
        <w:rPr>
          <w:rFonts w:eastAsia="Calibri" w:cs="Calibri"/>
          <w:kern w:val="0"/>
          <w:sz w:val="24"/>
          <w14:ligatures w14:val="none"/>
        </w:rPr>
        <w:t>ВПРОВАДЖЕННЯ ПРИНЦИПІВ SIGMA В СИСТЕМУ ДЕРЖАВНОЇ СЛУЖБИ УКРАЇНИ: ВІД ДЕКЛАРАЦІЇ ДО ІНСТИТУЦІЙНОЇ СТІЙКОСТІ</w:t>
      </w:r>
    </w:p>
    <w:p w14:paraId="66BB85D4" w14:textId="77777777" w:rsidR="009A2D5E" w:rsidRDefault="009A2D5E" w:rsidP="005E0DD0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0C6F09AD" w14:textId="1E304755" w:rsidR="005E0DD0" w:rsidRPr="009B3787" w:rsidRDefault="00B166FE" w:rsidP="005E0DD0">
      <w:pPr>
        <w:spacing w:after="0"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9B3787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t>КАЧАН</w:t>
      </w:r>
      <w:r w:rsidR="005E0DD0" w:rsidRPr="009B3787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="00966C1D" w:rsidRPr="009B3787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t>Яна</w:t>
      </w:r>
      <w:r w:rsidR="005E0DD0" w:rsidRPr="009B3787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r w:rsidR="00966C1D" w:rsidRPr="009B3787">
        <w:rPr>
          <w:rFonts w:eastAsia="Calibri" w:cs="Times New Roman"/>
          <w:kern w:val="0"/>
          <w:sz w:val="26"/>
          <w:szCs w:val="26"/>
          <w14:ligatures w14:val="none"/>
        </w:rPr>
        <w:t xml:space="preserve">завідувач кафедри публічного управління та публічної служби </w:t>
      </w:r>
      <w:r w:rsidR="005E0DD0" w:rsidRPr="009B3787">
        <w:rPr>
          <w:rFonts w:eastAsia="Calibri" w:cs="Times New Roman"/>
          <w:kern w:val="0"/>
          <w:sz w:val="26"/>
          <w:szCs w:val="26"/>
          <w14:ligatures w14:val="none"/>
        </w:rPr>
        <w:t xml:space="preserve"> Академії праці та соціальних відносин, доктор юридичних наук, професор</w:t>
      </w:r>
    </w:p>
    <w:p w14:paraId="3388B759" w14:textId="3A98EC95" w:rsidR="009A1127" w:rsidRPr="009B3787" w:rsidRDefault="008B0D0A" w:rsidP="005E0DD0">
      <w:pPr>
        <w:spacing w:after="0"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9B3787">
        <w:rPr>
          <w:rFonts w:eastAsia="Calibri" w:cs="Times New Roman"/>
          <w:kern w:val="0"/>
          <w:sz w:val="26"/>
          <w:szCs w:val="26"/>
          <w14:ligatures w14:val="none"/>
        </w:rPr>
        <w:t>ФУНКЦІОНУВАННЯ ТЕРИТОРІАЛЬНИХ ОРГАНІВ ВИКОНАВЧОЇ ВЛАДИ В УМОВАХ ВОЄННОГО СТАНУ: ОРГАНІЗАЦІЙНО-ПРАВОВІ ТА УПРАВЛІНСЬКІ АСПЕКТИ</w:t>
      </w:r>
    </w:p>
    <w:p w14:paraId="1AD2F224" w14:textId="77777777" w:rsidR="005E0DD0" w:rsidRPr="002F1272" w:rsidRDefault="005E0DD0" w:rsidP="005E0DD0">
      <w:pPr>
        <w:spacing w:after="0" w:line="240" w:lineRule="auto"/>
        <w:rPr>
          <w:rFonts w:eastAsia="Calibri" w:cs="Times New Roman"/>
          <w:kern w:val="0"/>
          <w:sz w:val="18"/>
          <w:szCs w:val="18"/>
          <w14:ligatures w14:val="none"/>
        </w:rPr>
      </w:pPr>
    </w:p>
    <w:p w14:paraId="299FFCB6" w14:textId="77777777" w:rsidR="005E0DD0" w:rsidRPr="009B3787" w:rsidRDefault="005E0DD0" w:rsidP="005E0DD0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РУДЕНКО Ольга,</w:t>
      </w:r>
      <w:r w:rsidRPr="009B3787">
        <w:rPr>
          <w:rFonts w:ascii="Calibri" w:eastAsia="Times New Roman" w:hAnsi="Calibri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завідувачка кафедри менеджменту та адміністрування, </w:t>
      </w:r>
      <w:bookmarkStart w:id="9" w:name="_Hlk119314137"/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Національний університет «Чернігівська політехніка», д</w:t>
      </w:r>
      <w:bookmarkEnd w:id="9"/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октор наук з державного управління, професор</w:t>
      </w:r>
    </w:p>
    <w:p w14:paraId="60BEC7B7" w14:textId="41960408" w:rsidR="005E0DD0" w:rsidRPr="009B3787" w:rsidRDefault="009C59F7" w:rsidP="005E0DD0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СТРАТЕГЕМА НАЦІОНАЛЬНОЇ СТІЙКОСТІ ЯК ФУНДАМЕНТ НОВОЇ ПАРАДИГМИ ПУБЛІЧНОГО УПРАВЛІННЯ </w:t>
      </w:r>
    </w:p>
    <w:p w14:paraId="3DF2BAD2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23F5EE78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БАНКОВА Іванка, </w:t>
      </w:r>
      <w:r w:rsidRPr="009B3787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>доцент кафедри «Адміністрація, управління та політичні науки» Варненського вільного університету «Чорноризець Храбр», доктор, доцент, м. Варна, Республіка Болгарія</w:t>
      </w:r>
    </w:p>
    <w:p w14:paraId="2CCA45D1" w14:textId="6E9A177B" w:rsidR="001A2E76" w:rsidRPr="009B3787" w:rsidRDefault="002F1272" w:rsidP="00C62467">
      <w:pPr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t>РОЛЬ ПУБЛІЧНОЇ АДМІНІСТРАЦІЇ В КОНТЕКСТІ ПЕРЕХОДУ НА ЗЕЛЕНУ ЕКОНОМІКУ</w:t>
      </w:r>
    </w:p>
    <w:p w14:paraId="09D42DD0" w14:textId="4B07B5B0" w:rsidR="009A1127" w:rsidRPr="009B3787" w:rsidRDefault="00A9094C" w:rsidP="009A112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>ТОЛУБ’ЯК</w:t>
      </w:r>
      <w:r w:rsidR="00301E75" w:rsidRPr="009B3787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Віталій,</w:t>
      </w:r>
      <w:r w:rsidR="00301E75" w:rsidRPr="009B3787">
        <w:rPr>
          <w:rFonts w:ascii="Calibri" w:eastAsia="Times New Roman" w:hAnsi="Calibri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9A1127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заступник начальника Головного управління Пенсійного фонду України в Тернопільській області, доктор наук з державного управління, професор</w:t>
      </w:r>
    </w:p>
    <w:p w14:paraId="474EB176" w14:textId="77777777" w:rsidR="009A1127" w:rsidRPr="009B3787" w:rsidRDefault="009A1127" w:rsidP="009A1127">
      <w:pPr>
        <w:spacing w:after="0" w:line="240" w:lineRule="auto"/>
        <w:jc w:val="both"/>
        <w:rPr>
          <w:rFonts w:eastAsia="Times New Roman" w:cs="Times New Roman"/>
          <w:bCs/>
          <w:caps/>
          <w:kern w:val="0"/>
          <w:sz w:val="26"/>
          <w:szCs w:val="26"/>
          <w:lang w:eastAsia="uk-UA"/>
          <w14:ligatures w14:val="none"/>
        </w:rPr>
      </w:pPr>
      <w:r w:rsidRPr="009B3787">
        <w:rPr>
          <w:rFonts w:eastAsia="Times New Roman" w:cs="Times New Roman"/>
          <w:bCs/>
          <w:caps/>
          <w:kern w:val="0"/>
          <w:sz w:val="26"/>
          <w:szCs w:val="26"/>
          <w:lang w:eastAsia="uk-UA"/>
          <w14:ligatures w14:val="none"/>
        </w:rPr>
        <w:t>Цифровізація діяльності Пенсійного фонду України в умовах електронного врядування</w:t>
      </w:r>
    </w:p>
    <w:p w14:paraId="66E51CB2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5E9AFA25" w14:textId="052A72D1" w:rsidR="004531BF" w:rsidRPr="009B3787" w:rsidRDefault="007A1601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СОРОКІВСЬКА </w:t>
      </w:r>
      <w:r w:rsidR="004531BF"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Олена</w:t>
      </w:r>
      <w:r w:rsidR="004531BF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4531BF" w:rsidRPr="009B3787">
        <w:t xml:space="preserve">завідувач кафедри менеджменту та адміністрування, </w:t>
      </w:r>
      <w:r w:rsidR="00905FC2" w:rsidRPr="009B3787">
        <w:t>Тернопільський національний технічний університет імені Івана Пулюя,</w:t>
      </w:r>
      <w:r w:rsidR="004531BF" w:rsidRPr="009B3787">
        <w:t xml:space="preserve"> доктор економічних наук, професор</w:t>
      </w:r>
      <w:r w:rsidR="004531BF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ABE103E" w14:textId="49445C6F" w:rsidR="004531BF" w:rsidRPr="009B3787" w:rsidRDefault="004531BF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РОЛЬ МОЛОДІЖНИХ ГРОМАДСЬКИХ ОРГАНІЗАЦІЙ У ВІДБУДОВІ УКРАЇНИ</w:t>
      </w:r>
    </w:p>
    <w:p w14:paraId="321674B8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28894A8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bookmarkStart w:id="10" w:name="_Hlk133398932"/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ДІДЕНКО Олег, 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депутат Полтавської обласної ради, кандидат наук з державного управління</w:t>
      </w:r>
    </w:p>
    <w:bookmarkEnd w:id="10"/>
    <w:p w14:paraId="7804457A" w14:textId="63D20ACF" w:rsidR="001A2E76" w:rsidRPr="009B3787" w:rsidRDefault="005A0379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ЕВОЛЮЦІЙНІ АСПЕКТИ СТАЛОГО РОЗВИТКУ ТЕРИТОРІАЛЬНИХ ГРОМАД</w:t>
      </w:r>
    </w:p>
    <w:p w14:paraId="0957CC63" w14:textId="77777777" w:rsidR="005A0379" w:rsidRPr="009B3787" w:rsidRDefault="005A0379" w:rsidP="00C62467">
      <w:pPr>
        <w:spacing w:after="0" w:line="240" w:lineRule="auto"/>
        <w:rPr>
          <w:rFonts w:eastAsia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56EA61EA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ПІДЛІСНА Тетяна, 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кандидат наук з державного управління, доцент, доцент кафедри публічного управління та адміністрування, декан факультету публічного управління  Хмельницький університет управління та права імені Леоніда Юзькова</w:t>
      </w:r>
    </w:p>
    <w:p w14:paraId="78BB2CF0" w14:textId="1E6C0544" w:rsidR="001A2E76" w:rsidRPr="009B3787" w:rsidRDefault="00DF0C0B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ПОДОЛАННЯ ГЕНДЕРНИХ РОЗРИВІВ У КАР’ЄРНОМУ ПРОСУВАННІ ДЕРЖАВНИХ СЛУЖБОВЦІВ </w:t>
      </w:r>
    </w:p>
    <w:p w14:paraId="5ECDB6DB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4ECDD08" w14:textId="174AF3A4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ЛАХИЖА Микола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bookmarkStart w:id="11" w:name="_Hlk196135746"/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доктор наук з державного управління, професор Національний університет «Полтавська політехніка імені Юрія Кондратюка»</w:t>
      </w:r>
    </w:p>
    <w:bookmarkEnd w:id="11"/>
    <w:p w14:paraId="5DE83DD7" w14:textId="5062B44C" w:rsidR="001A2E76" w:rsidRPr="009B3787" w:rsidRDefault="00A57403" w:rsidP="00A57403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РЕАЛІЗАЦІЯ НАУКОВО-ДОСЛІДНОЇ ТЕМИ «МОДЕРНІЗАЦІЯ ПУБЛІЧНОГО УПРАВЛІННЯ, АДМІНІСТРУВАННЯ ТА ПРАВА В УМОВАХ ЄВРОПЕЙСЬКОЇ ІНТЕГРАЦІЇ</w:t>
      </w:r>
    </w:p>
    <w:p w14:paraId="31995B51" w14:textId="77777777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350EFB7" w14:textId="574C458F" w:rsidR="001A2E76" w:rsidRPr="009B3787" w:rsidRDefault="007A1601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bookmarkStart w:id="12" w:name="_Hlk133167568"/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МАМАТОВА</w:t>
      </w:r>
      <w:r w:rsidR="001A2E76"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Тетяна</w:t>
      </w:r>
      <w:r w:rsidR="001A2E76"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</w:t>
      </w:r>
      <w:r w:rsidR="001A2E7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2402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доктор</w:t>
      </w:r>
      <w:r w:rsidR="001A2E7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наук</w:t>
      </w:r>
      <w:r w:rsidR="00A2402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з державного управління</w:t>
      </w:r>
      <w:r w:rsidR="001A2E7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A24026"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професор, Національний технічний університет «Дніпровська політехніка»</w:t>
      </w:r>
    </w:p>
    <w:bookmarkEnd w:id="12"/>
    <w:p w14:paraId="00EFE7F2" w14:textId="4A036281" w:rsidR="007A1601" w:rsidRPr="009B3787" w:rsidRDefault="007A1601" w:rsidP="00C6246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ТРАНСФОРМАЦІЯ ВЗАЄМОДІЇ УНІВЕРИТЕТІВ І ТЕРИТОРІАЛЬНИХ ГРОМАД ЗАДЛЯ ЗАБЕЗПЕЧЕННЯ РЕЗИЛЬЄНТНОСТІ І СТАЛОГО РОЗВИТКУ</w:t>
      </w:r>
    </w:p>
    <w:p w14:paraId="0275C9ED" w14:textId="0EA1DC06" w:rsidR="001A2E76" w:rsidRPr="009B3787" w:rsidRDefault="001A2E76" w:rsidP="00C62467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A0F185E" w14:textId="3BEA9F06" w:rsidR="00E7683E" w:rsidRPr="009B3787" w:rsidRDefault="00E15E6E" w:rsidP="00C62467">
      <w:pPr>
        <w:spacing w:after="0" w:line="240" w:lineRule="auto"/>
        <w:rPr>
          <w:rFonts w:eastAsia="Aptos" w:cs="Times New Roman"/>
          <w:sz w:val="26"/>
          <w:szCs w:val="26"/>
        </w:rPr>
      </w:pPr>
      <w:r w:rsidRPr="009B3787">
        <w:rPr>
          <w:rFonts w:eastAsia="Aptos" w:cs="Times New Roman"/>
          <w:b/>
          <w:bCs/>
          <w:sz w:val="26"/>
          <w:szCs w:val="26"/>
        </w:rPr>
        <w:t>ЛЕБІДЬ</w:t>
      </w:r>
      <w:r w:rsidR="00E7683E" w:rsidRPr="009B3787">
        <w:rPr>
          <w:rFonts w:eastAsia="Aptos" w:cs="Times New Roman"/>
          <w:b/>
          <w:bCs/>
          <w:sz w:val="26"/>
          <w:szCs w:val="26"/>
        </w:rPr>
        <w:t xml:space="preserve"> Тетяна</w:t>
      </w:r>
      <w:r w:rsidR="00E7683E" w:rsidRPr="009B3787">
        <w:rPr>
          <w:rFonts w:eastAsia="Aptos" w:cs="Times New Roman"/>
          <w:sz w:val="26"/>
          <w:szCs w:val="26"/>
        </w:rPr>
        <w:t xml:space="preserve">, доцент кафедри конституційного, адміністративного та фінансового права </w:t>
      </w:r>
      <w:r w:rsidRPr="009B3787">
        <w:rPr>
          <w:rFonts w:eastAsia="Calibri" w:cs="Times New Roman"/>
          <w:kern w:val="0"/>
          <w:sz w:val="26"/>
          <w:szCs w:val="26"/>
          <w14:ligatures w14:val="none"/>
        </w:rPr>
        <w:t>Академії праці та соціальних відносин, доктор юридичних наук, професор</w:t>
      </w:r>
      <w:r w:rsidR="00E7683E" w:rsidRPr="009B3787">
        <w:rPr>
          <w:rFonts w:eastAsia="Aptos" w:cs="Times New Roman"/>
          <w:sz w:val="26"/>
          <w:szCs w:val="26"/>
        </w:rPr>
        <w:t xml:space="preserve"> </w:t>
      </w:r>
    </w:p>
    <w:p w14:paraId="451D2A38" w14:textId="0C85E73D" w:rsidR="00E7683E" w:rsidRPr="009B3787" w:rsidRDefault="00E15E6E" w:rsidP="00C62467">
      <w:pPr>
        <w:spacing w:after="0" w:line="240" w:lineRule="auto"/>
        <w:rPr>
          <w:rFonts w:eastAsia="Aptos" w:cs="Times New Roman"/>
          <w:sz w:val="26"/>
          <w:szCs w:val="26"/>
        </w:rPr>
      </w:pPr>
      <w:r w:rsidRPr="009B3787">
        <w:rPr>
          <w:rFonts w:eastAsia="Aptos" w:cs="Times New Roman"/>
          <w:sz w:val="26"/>
          <w:szCs w:val="26"/>
        </w:rPr>
        <w:t>КОНСТИТУЦІЙНО-ПРАВОВІ ЗАСАДИ ФУНКЦІОНУВАННЯ ОРГАНІВ ДЕРЖАВНОЇ ВЛАДИ В УМОВАХ ВОЄННОГО СТАНУ В УКРАЇНІ</w:t>
      </w:r>
    </w:p>
    <w:p w14:paraId="5C85B071" w14:textId="77777777" w:rsidR="00E15E6E" w:rsidRPr="008E4A70" w:rsidRDefault="00E15E6E" w:rsidP="00C62467">
      <w:pPr>
        <w:spacing w:after="0" w:line="240" w:lineRule="auto"/>
        <w:rPr>
          <w:rFonts w:eastAsia="Aptos" w:cs="Times New Roman"/>
          <w:sz w:val="18"/>
          <w:szCs w:val="18"/>
        </w:rPr>
      </w:pPr>
    </w:p>
    <w:p w14:paraId="41507542" w14:textId="77777777" w:rsidR="00E15E6E" w:rsidRPr="009B3787" w:rsidRDefault="00E15E6E" w:rsidP="00E15E6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B378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ДУБИНКА Олена, 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аспірантка за спеціальністю 281 «Публічне управління та адміністрування» Національний університет «Полтавська політехніка імені Юрія Кондратюка» </w:t>
      </w:r>
    </w:p>
    <w:p w14:paraId="46AF2BA2" w14:textId="77777777" w:rsidR="00E15E6E" w:rsidRPr="009B3787" w:rsidRDefault="00E15E6E" w:rsidP="00E15E6E">
      <w:pPr>
        <w:spacing w:after="0" w:line="240" w:lineRule="auto"/>
        <w:rPr>
          <w:rFonts w:eastAsia="Aptos" w:cs="Times New Roman"/>
          <w:sz w:val="26"/>
          <w:szCs w:val="26"/>
        </w:rPr>
      </w:pPr>
      <w:r w:rsidRPr="009B3787">
        <w:rPr>
          <w:rFonts w:eastAsia="Aptos" w:cs="Times New Roman"/>
          <w:sz w:val="26"/>
          <w:szCs w:val="26"/>
        </w:rPr>
        <w:t>ФОРМУВАННЯ НАЦІОНАЛЬНОГО МЕХАНІЗМУ РЕАЛІЗАЦІЇ ГЕНДЕРНОЇ ПОЛІТИКИ</w:t>
      </w:r>
    </w:p>
    <w:p w14:paraId="4929CAB4" w14:textId="77777777" w:rsidR="00E15E6E" w:rsidRPr="00B71E33" w:rsidRDefault="00E15E6E" w:rsidP="00E15E6E">
      <w:pPr>
        <w:spacing w:after="0" w:line="240" w:lineRule="auto"/>
        <w:rPr>
          <w:rFonts w:eastAsia="Aptos" w:cs="Times New Roman"/>
          <w:sz w:val="18"/>
          <w:szCs w:val="18"/>
        </w:rPr>
      </w:pPr>
    </w:p>
    <w:p w14:paraId="476554A6" w14:textId="6771431A" w:rsidR="00B71E33" w:rsidRPr="009B3787" w:rsidRDefault="00B71E33" w:rsidP="00B71E33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B71E3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АЛЕКСАНДРОВИЧ АНДРІЙ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аспірант</w:t>
      </w:r>
      <w:r w:rsidR="00F157F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9B378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Національний університет «Полтавська політехніка імені Юрія Кондратюка» </w:t>
      </w:r>
    </w:p>
    <w:p w14:paraId="00DF0F69" w14:textId="6DE78F4C" w:rsidR="006D1A72" w:rsidRDefault="00B71E33" w:rsidP="00F157F8">
      <w:pPr>
        <w:spacing w:after="0" w:line="240" w:lineRule="auto"/>
        <w:rPr>
          <w:rFonts w:eastAsia="Calibri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Aptos" w:cs="Times New Roman"/>
          <w:sz w:val="26"/>
          <w:szCs w:val="26"/>
        </w:rPr>
        <w:t>ЦИФРОВІ ІНСТРУМЕНТИ АДВОКАЦІЇ В ПУБЛІЧНОМУ УПРАВЛІННІ В УМОВАХ ВОЄННОГО СТАНУ</w:t>
      </w:r>
      <w:r w:rsidR="006D1A72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br w:type="page"/>
      </w:r>
    </w:p>
    <w:p w14:paraId="2E6CC3AF" w14:textId="6B42E884" w:rsidR="001A2E76" w:rsidRDefault="001A2E76" w:rsidP="00C62467">
      <w:pPr>
        <w:spacing w:after="0" w:line="240" w:lineRule="auto"/>
        <w:jc w:val="center"/>
        <w:rPr>
          <w:rFonts w:eastAsia="Calibri" w:cs="Times New Roman"/>
          <w:kern w:val="0"/>
          <w:sz w:val="24"/>
          <w14:ligatures w14:val="none"/>
        </w:rPr>
      </w:pPr>
      <w:r w:rsidRPr="00C62467">
        <w:rPr>
          <w:rFonts w:eastAsia="Calibri" w:cs="Times New Roman"/>
          <w:b/>
          <w:bCs/>
          <w:kern w:val="0"/>
          <w:sz w:val="24"/>
          <w14:ligatures w14:val="none"/>
        </w:rPr>
        <w:lastRenderedPageBreak/>
        <w:t>13.30 – 16.00</w:t>
      </w:r>
      <w:r w:rsidRPr="00C62467">
        <w:rPr>
          <w:rFonts w:eastAsia="Calibri" w:cs="Times New Roman"/>
          <w:kern w:val="0"/>
          <w:sz w:val="24"/>
          <w14:ligatures w14:val="none"/>
        </w:rPr>
        <w:t xml:space="preserve"> – дискусійні групи за тематичними напрямами</w:t>
      </w:r>
      <w:bookmarkEnd w:id="7"/>
    </w:p>
    <w:p w14:paraId="4B5DA3AE" w14:textId="77777777" w:rsidR="009063CB" w:rsidRPr="00C62467" w:rsidRDefault="009063CB" w:rsidP="00C62467">
      <w:pPr>
        <w:spacing w:after="0" w:line="240" w:lineRule="auto"/>
        <w:jc w:val="center"/>
        <w:rPr>
          <w:rFonts w:eastAsia="Calibri" w:cs="Times New Roman"/>
          <w:kern w:val="0"/>
          <w:sz w:val="24"/>
          <w14:ligatures w14:val="none"/>
        </w:rPr>
      </w:pPr>
    </w:p>
    <w:p w14:paraId="477E17CE" w14:textId="77777777" w:rsidR="00A05CEF" w:rsidRPr="00A05CEF" w:rsidRDefault="00A05CEF" w:rsidP="00A05CE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</w:pPr>
      <w:r w:rsidRPr="00A05CEF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ПАНЕЛЬ 1. ТЕОРЕТИКО-ПРАКТИЧНІ АСПЕКТИ РЕФОРМУВАННЯ ДЕРЖАВНОЇ СЛУЖБИ В УМОВАХ ЄВРОІНТЕГРАЦІЇ.</w:t>
      </w:r>
    </w:p>
    <w:p w14:paraId="2C08C3B4" w14:textId="77777777" w:rsidR="009063CB" w:rsidRDefault="009063CB" w:rsidP="00A05CEF">
      <w:pPr>
        <w:spacing w:after="0" w:line="240" w:lineRule="auto"/>
        <w:jc w:val="both"/>
        <w:rPr>
          <w:rFonts w:eastAsia="Calibri" w:cs="Calibri"/>
          <w:b/>
          <w:bCs/>
          <w:kern w:val="0"/>
          <w:sz w:val="24"/>
          <w14:ligatures w14:val="none"/>
        </w:rPr>
      </w:pPr>
    </w:p>
    <w:p w14:paraId="5C0E2618" w14:textId="625D3009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АДАМОВИЧ Віталій</w:t>
      </w:r>
      <w:r w:rsidRPr="00A05CEF">
        <w:rPr>
          <w:rFonts w:eastAsia="Calibri" w:cs="Calibri"/>
          <w:kern w:val="0"/>
          <w:sz w:val="24"/>
          <w14:ligatures w14:val="none"/>
        </w:rPr>
        <w:t>, студент 1 курсу освітнього рівня магістр спеціальності «Публічне управління та адміністрування», Тернопільський національний технічний університет імені Івана Пулюя</w:t>
      </w:r>
    </w:p>
    <w:p w14:paraId="25D83C2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РЕГЛАМЕНТАЦІЯ КАДРОВОЇ РОБОТИ ЯК СКЛАДОВА ОРГАНІЗАЦІЙНОГО МЕХАНІЗМУ УПРАВЛІННЯ ПЕРСОНАЛОМ У ПУБЛІЧНІЙ СЛУЖБІ</w:t>
      </w:r>
    </w:p>
    <w:p w14:paraId="7387E74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32625B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АРАБАДЖИЙСЬКИЙ Ніколай</w:t>
      </w:r>
      <w:r w:rsidRPr="00A05CEF">
        <w:rPr>
          <w:rFonts w:eastAsia="Calibri" w:cs="Calibri"/>
          <w:kern w:val="0"/>
          <w:sz w:val="24"/>
          <w14:ligatures w14:val="none"/>
        </w:rPr>
        <w:t>, завідувач секції «Публічна адміністрація» Департаменту «Адміністрація та управління», Новий болгарський університет, Республіка Болгарія, доктор адміністрування та менеджменту, професор</w:t>
      </w:r>
    </w:p>
    <w:p w14:paraId="3980DD8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УДОСКОНАЛЕННЯ СИСТЕМИ АДМІНІСТРАТИВНИХ ПОСЛУГ ПУБЛІЧНОЇ АДМІНІСТРАЦІЇ В РЕСПУБЛІЦІ БОЛГАРІЯ</w:t>
      </w:r>
    </w:p>
    <w:p w14:paraId="1FBE6E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79E961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БІЛОУСОВ Петро</w:t>
      </w:r>
      <w:r w:rsidRPr="00A05CEF">
        <w:rPr>
          <w:rFonts w:eastAsia="Calibri" w:cs="Calibri"/>
          <w:kern w:val="0"/>
          <w:sz w:val="24"/>
          <w14:ligatures w14:val="none"/>
        </w:rPr>
        <w:t>, здобувач другого (магістерського)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9F122C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ЗАРУБІЖНИЙ ДОСВІД ЗАБЕЗПЕЧЕННЯ ДЕРЖАВНОЇ СЛУЖБИ У ПРАВООХОРОННІЙ СФЕРІ: ПЕРСПЕКТИВИ ДЛЯ УКРАЇНИ</w:t>
      </w:r>
    </w:p>
    <w:p w14:paraId="42CF58F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DE8C8B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ГОШОВСЬКА Єлизавета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вищої освіти першого (бакалаврського) рівня освітньої програми «Публічне управління та адміністрування», Національний університет «Полтавська політехніка імені Юрія Кондратюка»</w:t>
      </w:r>
    </w:p>
    <w:p w14:paraId="36689DB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КОРУПЦІЯ ЯК НЕГАТИВНЕ СОЦІАЛЬНО-ПРАВОВЕ ЯВИЩЕ В ОРГАНАХ ПУБЛІЧНОГО УПРАВЛІННЯ</w:t>
      </w:r>
    </w:p>
    <w:p w14:paraId="66769C9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F6322E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ДІДЕНКО Софія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493ED90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ДЕРЖАВНА ПОЛІТИКА У СФЕРІ КУЛЬТУРИ В КРАЇНАХ ЄВРОПЕЙСЬКОГО СОЮЗУ</w:t>
      </w:r>
    </w:p>
    <w:p w14:paraId="0B18A49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B6F979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ЗАДОРОЖНИЙ Володимир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професор кафедри публічного управління, адміністрування та права, Національний університет «Полтавська політехніка імені Юрія Кондратюка», доктор наук з державного управління,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ШЕВЧЕНКО Наталія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13174810" w14:textId="77777777" w:rsid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СУЧАСНІ ТЕНДЕНЦІЇ ДЕРЖАВНОЇ ПОДАТКОВОЇ ПОЛІТИКИ</w:t>
      </w:r>
    </w:p>
    <w:p w14:paraId="6892384B" w14:textId="77777777" w:rsidR="009063CB" w:rsidRPr="00A05CEF" w:rsidRDefault="009063CB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2C5A5B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КАЗАКОВА Олександра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1373DBB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ФОРМУВАННЯ ПОЗИТИВНОГО ІМІДЖУ ОРГАНІВ ПУБЛІЧНОЇ ВЛАДИ: ЕТИЧНІ АСПЕКТИ</w:t>
      </w:r>
    </w:p>
    <w:p w14:paraId="5EC0BAB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2C80A6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КОСТЕНКО Валерія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6F42BD1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СИСТЕМИ КІБЕРЗАХИСТУ ТА КІБЕРЗАГРОЗ У КРАЇНАХ ЄС</w:t>
      </w:r>
    </w:p>
    <w:p w14:paraId="6E5C3E3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3CBCCB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КОСТЕНКО Дмитро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доцент кафедри публічного управління та публічної служби, Академія праці, соціальних відносин і туризму, кандидат наук з державного управління;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КАШИНА Ганна</w:t>
      </w:r>
      <w:r w:rsidRPr="00A05CEF">
        <w:rPr>
          <w:rFonts w:eastAsia="Calibri" w:cs="Calibri"/>
          <w:kern w:val="0"/>
          <w:sz w:val="24"/>
          <w14:ligatures w14:val="none"/>
        </w:rPr>
        <w:t>, завідувачка кафедри інтелектуальних систем та цифрових технологій, Академія праці, соціальних відносин і туризму, доктор педагогічних наук, професор</w:t>
      </w:r>
    </w:p>
    <w:p w14:paraId="1C79C21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РОЗВИТОК ПРОФЕСІЙНИХ КОМПЕТЕНТНОСТЕЙ ДЕРЖАВНИХ СЛУЖБОВЦІВ В УМОВАХ ЄВРОІНТЕГРАЦІЇ ТА ЦИФРОВОЇ ТРАНСФОРМАЦІЇ</w:t>
      </w:r>
    </w:p>
    <w:p w14:paraId="0617503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76BE98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КУЛЬЧІЙ Інна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завідувачка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РОМАНЕНКО Олена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11EA9A5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ПРАВОВЕ РЕГУЛЮВАННЯ ІНФОРМАЦІЙНОЇ БЕЗПЕКИ В КРАЇНАХ ЄВРОПИ</w:t>
      </w:r>
    </w:p>
    <w:p w14:paraId="702FBB3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22E355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КУТОВИЙ Владислав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71C187A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ТРАНСФОРМАЦІЯ ОРГАНІЗАЦІЙНО-ПРАВОВИХ ЗАСАД НАДАННЯ ПУБЛІЧНИХ ПОСЛУГ В УКРАЇНІ: СВІТОВИЙ ДОСВІД ТА ВЕКТОРИ ВДОСКОНАЛЕННЯ</w:t>
      </w:r>
    </w:p>
    <w:p w14:paraId="287DCFE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D9EDB9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ЛАХИЖА Микола</w:t>
      </w:r>
      <w:r w:rsidRPr="00A05CEF">
        <w:rPr>
          <w:rFonts w:eastAsia="Calibri" w:cs="Calibri"/>
          <w:kern w:val="0"/>
          <w:sz w:val="24"/>
          <w14:ligatures w14:val="none"/>
        </w:rPr>
        <w:t>, професор кафедри публічного управління, адміністрування та права, Національний університет «Полтавська політехніка імені Юрія Кондратюка», доктор наук з державного управління</w:t>
      </w:r>
    </w:p>
    <w:p w14:paraId="525A180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РЕАЛІЗАЦІЯ НАУКОВО-ДОСЛІДНОЇ ТЕМИ «МОДЕРНІЗАЦІЯ ПУБЛІЧНОГО УПРАВЛІННЯ, АДМІНІСТРУВАННЯ ТА ПРАВА В УМОВАХ ЄВРОПЕЙСЬКОЇ ІНТЕГРАЦІЇ»</w:t>
      </w:r>
    </w:p>
    <w:p w14:paraId="6559848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63F59F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ЛЕБІДЬ Тетяна</w:t>
      </w:r>
      <w:r w:rsidRPr="00A05CEF">
        <w:rPr>
          <w:rFonts w:eastAsia="Calibri" w:cs="Calibri"/>
          <w:kern w:val="0"/>
          <w:sz w:val="24"/>
          <w14:ligatures w14:val="none"/>
        </w:rPr>
        <w:t>, доцент кафедри конституційного, адміністративного та фінансового права, Академія праці, соціальних відносин і туризму</w:t>
      </w:r>
    </w:p>
    <w:p w14:paraId="376BF1F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КОНСТИТУЦІЙНО-ПРАВОВІ ЗАСАДИ ФУНКЦІОНУВАННЯ ОРГАНІВ ДЕРЖАВНОЇ ВЛАДИ В УМОВАХ ВОЄННОГО СТАНУ В УКРАЇНІ</w:t>
      </w:r>
    </w:p>
    <w:p w14:paraId="432D52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CBF784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ПІДГІРНИЙ Владислав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18756E5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ВИКОРИСТАННЯ ТЕХНОЛОГІЙ ШТУЧНОГО ІНТЕЛЕКТУ В ПУБЛІЧНОМУ УПРАВЛІННІ: СУЧАСНІ ВИКЛИКИ ТА ПЕРСПЕКТИВИ РОЗВИТКУ</w:t>
      </w:r>
    </w:p>
    <w:p w14:paraId="6C15FA4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2307D3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РУДЕНКО Ольга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професор кафедри менеджменту та адміністрування, Національний університет «Чернігівська політехніка», доктор наук з державного управління, професор;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МИРОШНИЧЕНКО Аліна</w:t>
      </w:r>
      <w:r w:rsidRPr="00A05CEF">
        <w:rPr>
          <w:rFonts w:eastAsia="Calibri" w:cs="Calibri"/>
          <w:kern w:val="0"/>
          <w:sz w:val="24"/>
          <w14:ligatures w14:val="none"/>
        </w:rPr>
        <w:t>, доцент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</w:t>
      </w:r>
    </w:p>
    <w:p w14:paraId="3940A2F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СТРАТЕГЕМА НАЦІОНАЛЬНОЇ СТІЙКОСТІ ЯК ФУНДАМЕНТ НОВОЇ ПАРАДИГМИ ПУБЛІЧНОГО УПРАВЛІННЯ</w:t>
      </w:r>
    </w:p>
    <w:p w14:paraId="7FB98EF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CAF59E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РЯБОКОНЬ Єлизавета</w:t>
      </w:r>
      <w:r w:rsidRPr="00A05CEF">
        <w:rPr>
          <w:rFonts w:eastAsia="Calibri" w:cs="Calibri"/>
          <w:kern w:val="0"/>
          <w:sz w:val="24"/>
          <w14:ligatures w14:val="none"/>
        </w:rPr>
        <w:t>, студентка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E18AC3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ЕТАПИ РОЗВИТКУ ПУБЛІЧНОГО УПРАВЛІННЯ В УКРАЇНІ</w:t>
      </w:r>
    </w:p>
    <w:p w14:paraId="5394784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1D706A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СМАГЛЮК Вікторія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доцент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ШОСТАКА Тетяна</w:t>
      </w:r>
      <w:r w:rsidRPr="00A05CEF">
        <w:rPr>
          <w:rFonts w:eastAsia="Calibri" w:cs="Calibri"/>
          <w:kern w:val="0"/>
          <w:sz w:val="24"/>
          <w14:ligatures w14:val="none"/>
        </w:rPr>
        <w:t>, студентка за освітньою програмою бакалавр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126D36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ІНФОРМАЦІЙНА БЕЗПЕКА ОРГАНІВ МІСЦЕВОГО САМОВРЯДУВАННЯ: ЗАРУБІЖНИЙ ДОСВІД ДЛЯ УКРАЇНИ</w:t>
      </w:r>
    </w:p>
    <w:p w14:paraId="398868F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12EA63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ТАРАС Христина</w:t>
      </w:r>
      <w:r w:rsidRPr="00A05CEF">
        <w:rPr>
          <w:rFonts w:eastAsia="Calibri" w:cs="Calibri"/>
          <w:kern w:val="0"/>
          <w:sz w:val="24"/>
          <w14:ligatures w14:val="none"/>
        </w:rPr>
        <w:t>, студентка 1 курсу освітнього рівня «Магістр» спеціальності «Публічне управління та адміністрування», Тернопільський національний технічний університет імені Івана Пулюя</w:t>
      </w:r>
    </w:p>
    <w:p w14:paraId="35AB5C7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ВЗАЄМОЗВ’ЯЗОК МОТИВАЦІЇ ТА ПРОФЕСІЙНОГО РОЗВИТКУ ПЕРСОНАЛУ В СИСТЕМІ ПУБЛІЧНОГО УПРАВЛІННЯ</w:t>
      </w:r>
    </w:p>
    <w:p w14:paraId="0A06AB2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89CC54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ШТЕПА Олексій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доцент, Полтавський національний педагогічний університет імені В. Г. Короленка, кандидат філософських наук,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КОВАЛЕНКО Світлана</w:t>
      </w:r>
      <w:r w:rsidRPr="00A05CEF">
        <w:rPr>
          <w:rFonts w:eastAsia="Calibri" w:cs="Calibri"/>
          <w:kern w:val="0"/>
          <w:sz w:val="24"/>
          <w14:ligatures w14:val="none"/>
        </w:rPr>
        <w:t>, викладач циклової комісії гуманітарної підготовки, Полтавський фаховий коледж нафти і газу Національного університету «Полтавська політехніка імені Юрія Кондратюка», спеціаліст вищої категорії</w:t>
      </w:r>
    </w:p>
    <w:p w14:paraId="5148864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ЕТИКО-АНТРОПОЛОГІЧНІ ВИМІРИ РЕФОРМУВАННЯ ДЕРЖАВНОЇ СЛУЖБИ УКРАЇНИ В КОНТЕКСТІ ЄВРОІНТЕГРАЦІЇ</w:t>
      </w:r>
    </w:p>
    <w:p w14:paraId="665399E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043D31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ШУЛЬГА Валерія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старший викладач кафедри публічного управління, адміністрування та права;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КОШЛЯК Анна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спеціальності 081 «Право», Національний університет «Полтавська політехніка імені Юрія Кондратюка».</w:t>
      </w:r>
    </w:p>
    <w:p w14:paraId="3504E3B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ТЕОРЕТИКО-ПРАКТИЧНІ АСПЕКТИ РЕФОРМУВАННЯ ДЕРЖАВНОЇ СЛУЖБИ В УМОВАХ ЄВРОПЕЙСЬКОЇ ІНТЕГРАЦІЇ</w:t>
      </w:r>
    </w:p>
    <w:p w14:paraId="17A14B6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1D5CF4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ЩЕРБАХА Валерія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 </w:t>
      </w:r>
    </w:p>
    <w:p w14:paraId="227CFCF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ІННОВАЦІЇ В РОБОТІ ОРГАНІВ ДЕРЖАВНОЇ ВЛАДИ</w:t>
      </w:r>
    </w:p>
    <w:p w14:paraId="3000FEA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135F043" w14:textId="77777777" w:rsidR="00A05CEF" w:rsidRPr="00A05CEF" w:rsidRDefault="00A05CEF" w:rsidP="00A05CEF">
      <w:pPr>
        <w:spacing w:after="0" w:line="240" w:lineRule="auto"/>
        <w:jc w:val="center"/>
        <w:rPr>
          <w:rFonts w:eastAsia="Calibri" w:cs="Calibri"/>
          <w:b/>
          <w:bCs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ПАНЕЛЬ 2. ПРОБЛЕМИ РОЗВИТКУ ТА ПЕРСПЕКТИВИ ТРАНСФОРМУВАННЯ ТЕРИТОРІАЛЬНИХ ГРОМАД</w:t>
      </w:r>
    </w:p>
    <w:p w14:paraId="7D4EF88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9A14A1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БОНДАРЕНКО Віктор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ВЕРЕЩАКА Богдан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КОМАРЕНКО Ілля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1BA4B9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ПРОБЛЕМИ ВПРОВАДЖЕННЯ ІНСТРУМЕНТІВ ЕЛЕКТРОННОЇ ДЕМОКРАТІЇ НА МІСЦЕВОМУ РІВНІ</w:t>
      </w:r>
    </w:p>
    <w:p w14:paraId="1969D58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C3244F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БРИЧОВА Оксана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другого (магістерського)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7F8D4B5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ПУБЛІЧНО-ПРИВАТНЕ ПАРТНЕРСТВО ЯК ЧИННИК МОДЕРНІЗАЦІЇ СОЦІАЛЬНОЇ ІНФРАСТРУКТУРИ МІСТА: СУТЬ ТА ЗАВДАННЯ НАУКОВОГО ДОСЛІДЖЕННЯ</w:t>
      </w:r>
    </w:p>
    <w:p w14:paraId="19B4DA8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A30267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КОНДРАШОВА Ірина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343F75C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РОЗВИТОК ЦЕНТРІВ ПЕРВИННОЇ МЕДИКО-САНІТАРНОЇ ДОПОМОГИ В КОНТЕКСТІ ДЕРЖАВНО-ПРИВАТНОГО ПАРТНЕРСТВА ТА ПЕРЕХІД ДО ПУБЛІЧНО-ПРИВАТНОГО ПАРТНЕРСТВА</w:t>
      </w:r>
    </w:p>
    <w:p w14:paraId="0195F3A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0B1863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МАКОВІЙ Юлія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другого (магістерського)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6576D46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РОЛЬ МІСЦЕВОГО САМОВРЯДУВАННЯ У ЗАБЕЗПЕЧЕННІ СТІЙКОСТІ ТЕРИТОРІАЛЬНИХ ГРОМАД: ПОРІВНЯЛЬНИЙ АНАЛІЗ УКРАЇНИ ТА ПОЛЬЩІ</w:t>
      </w:r>
    </w:p>
    <w:p w14:paraId="1AC06D4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32D3D8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МАНДРИКА Лілія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599DF36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ІНСТИТУЦІОНАЛЬНІ МЕХАНІЗМИ ПУБЛІЧНОГО УПРАВЛІННЯ МЕРЕЖЕЮ ЗАКЛАДІВ ОХОРОНИ ЗДОРОВ’Я НА РІВНІ ТЕРИТОРІАЛЬНИХ ГРОМАД</w:t>
      </w:r>
    </w:p>
    <w:p w14:paraId="1B8F995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EF9D5F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МИРОШНІЧЕНКО Анастасія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ГАРАЩЕНКО Євгенія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0193977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РОЛЬ МІСЦЕВОГО САМОВРЯДУВАННЯ В ПІСЛЯВОЄННОМУ ВІДНОВЛЕННІ</w:t>
      </w:r>
    </w:p>
    <w:p w14:paraId="1626859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EDF2DF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МІЩЕНКО Катерина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2F3791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МЕХАНІЗМИ ТА ІНСТРУМЕНТИ ПУБЛІЧНИХ КОМУНІКАЦІЙ ОРГАНІВ МІСЦЕВОГО САМОВРЯДУВАННЯ ЯК ЧИННИКИ УДОСКОНАЛЕННЯ ВЗАЄМОДІЇ З ГРОМАДСЬКІСТЮ</w:t>
      </w:r>
    </w:p>
    <w:p w14:paraId="41786DF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41FB96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МЯНОВСЬКА Діана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ГОНЧАРОВА Діана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10189D5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ДЕЦЕНТРАЛІЗАЦІЯ В УКРАЇНІ: ВИКЛИК РОЗВИТКУ ТЕРИТОРІАЛЬНИХ ГРОМАД В УМОВАХ ВОЄННОГО СТАНУ</w:t>
      </w:r>
    </w:p>
    <w:p w14:paraId="1B5965F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FAA115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ПЕТРЕНКО Аліна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ЧУБ Андрій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A67470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ФІНАНСОВА САМОСТІЙНІСТЬ ТЕРИТОРІАЛЬНИХ ГРОМАД ТА ІНСТРУМЕНТИ ЇЇ ЗАБЕЗПЕЧЕННЯ</w:t>
      </w:r>
    </w:p>
    <w:p w14:paraId="3163C64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ПОЛІЩУК Віталій</w:t>
      </w:r>
      <w:r w:rsidRPr="00A05CEF">
        <w:rPr>
          <w:rFonts w:eastAsia="Calibri" w:cs="Calibri"/>
          <w:kern w:val="0"/>
          <w:sz w:val="24"/>
          <w14:ligatures w14:val="none"/>
        </w:rPr>
        <w:t>, аспірант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5BBA7CD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ТРАНСФОРМАЦІЯ КОМУНІКАТИВНОЇ ВЗАЄМОДІЇ ОРГАНІВ МІСЦЕВОГО САМОВРЯДУВАННЯ ЯК ЧИННИК СТАБІЛЬНОСТІ В УМОВАХ ВОЄННОГО СТАНУ</w:t>
      </w:r>
    </w:p>
    <w:p w14:paraId="1C5519C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7CACBE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ПОРОХНЯ Ілля</w:t>
      </w:r>
      <w:r w:rsidRPr="00A05CEF">
        <w:rPr>
          <w:rFonts w:eastAsia="Calibri" w:cs="Calibri"/>
          <w:kern w:val="0"/>
          <w:sz w:val="24"/>
          <w14:ligatures w14:val="none"/>
        </w:rPr>
        <w:t>, аспірант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09FDF46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ВИКЛИКИ ПРОХОДЖЕННЯ СЛУЖБИ В ОРГАНАХ МІСЦЕВОГО САМОВРЯДУВАННЯ У ПЕРІОД ДІЇ ВОЄННОГО СТАНУ</w:t>
      </w:r>
    </w:p>
    <w:p w14:paraId="6E95DAD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5F8AE7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СКРИЛЬНИК Андрій</w:t>
      </w:r>
      <w:r w:rsidRPr="00A05CEF">
        <w:rPr>
          <w:rFonts w:eastAsia="Calibri" w:cs="Calibri"/>
          <w:kern w:val="0"/>
          <w:sz w:val="24"/>
          <w14:ligatures w14:val="none"/>
        </w:rPr>
        <w:t>, аспірант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049CE9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ОРГАНІЗАЦІЙНО-ПРАВОВІ МЕХАНІЗМИ ІНКЛЮЗИВНОГО РОЗВИТКУ ПІДПРИЄМНИЦТВА У ТЕРИТОРІАЛЬНИХ ГРОМАДАХ УКРАЇНИ</w:t>
      </w:r>
    </w:p>
    <w:p w14:paraId="1A875C0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5E19AC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СМАГЛЮК Вікторія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доцент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МАЗЕПА Вікторія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AFCC81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ТЕОРЕТИЧНІ ЗАСАДИ СТРАТЕГІЧНОГО УПРАВЛІННЯ РОЗВИТКОМ ТЕРИТОРІАЛЬНИХ ГРОМАД</w:t>
      </w:r>
    </w:p>
    <w:p w14:paraId="5E962DB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263D6B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СМАЧНИЙ Віталій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0B31D8A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НОРМАТИВНО-ПРАВОВІ ЗАСАДИ РОЗВИТКУ ПАРТНЕРСТВА ТЕРИТОРІАЛЬНИХ ГРОМАД В УКРАЇНІ</w:t>
      </w:r>
    </w:p>
    <w:p w14:paraId="1251E0F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A2FB96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СТАРОСТЕНКО Вікторія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3E83FD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СТРАТЕГІЧНА СТІЙКІСТЬ ТЕРИТОРІАЛЬНИХ ГРОМАД В УМОВАХ ВОЄННОГО СТАНУ: ВІД ВИЖИВАННЯ ДО СТАЛОГО РОЗВИТКУ</w:t>
      </w:r>
    </w:p>
    <w:p w14:paraId="3FE6076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6B5D9C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ТАРАС Мар’яна</w:t>
      </w:r>
      <w:r w:rsidRPr="00A05CEF">
        <w:rPr>
          <w:rFonts w:eastAsia="Calibri" w:cs="Calibri"/>
          <w:kern w:val="0"/>
          <w:sz w:val="24"/>
          <w14:ligatures w14:val="none"/>
        </w:rPr>
        <w:t>, студентка за освітньою програмою бакалавр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97049F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СУЧАСНІ ВИКЛИКИ ТА ЇХ ВПЛИВ НА СИСТЕМУ ФІНАНСОВОГО ЗАБЕЗПЕЧЕННЯ ДІЯЛЬНОСТІ ОРГАНУ МІСЦЕВОГО САМОВРЯДУВАННЯ</w:t>
      </w:r>
    </w:p>
    <w:p w14:paraId="23D3264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6707AE9" w14:textId="77777777" w:rsidR="00A05CEF" w:rsidRPr="00A05CEF" w:rsidRDefault="00A05CEF" w:rsidP="00A05CEF">
      <w:pPr>
        <w:spacing w:after="0" w:line="240" w:lineRule="auto"/>
        <w:jc w:val="center"/>
        <w:rPr>
          <w:rFonts w:eastAsia="Calibri" w:cs="Calibri"/>
          <w:b/>
          <w:bCs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ПАНЕЛЬ 3. ЕКОНОМІЧНА ТА ПРАВОВА БЕЗПЕКА МОЛОДІ В УМОВАХ ВОЄННОГО СТАНУ ТА ПОВОЄННОГО ВІДНОВЛЕННЯ УКРАЇНИ</w:t>
      </w:r>
    </w:p>
    <w:p w14:paraId="542825EB" w14:textId="77777777" w:rsidR="00A05CEF" w:rsidRPr="00A05CEF" w:rsidRDefault="00A05CEF" w:rsidP="00A05CEF">
      <w:pPr>
        <w:spacing w:after="0" w:line="240" w:lineRule="auto"/>
        <w:jc w:val="center"/>
        <w:rPr>
          <w:rFonts w:eastAsia="Calibri" w:cs="Calibri"/>
          <w:b/>
          <w:bCs/>
          <w:kern w:val="0"/>
          <w:sz w:val="24"/>
          <w14:ligatures w14:val="none"/>
        </w:rPr>
      </w:pPr>
    </w:p>
    <w:p w14:paraId="23438A2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DEINEKA Oleg</w:t>
      </w:r>
      <w:r w:rsidRPr="00A05CEF">
        <w:rPr>
          <w:rFonts w:eastAsia="Calibri" w:cs="Calibri"/>
          <w:kern w:val="0"/>
          <w:sz w:val="24"/>
          <w14:ligatures w14:val="none"/>
        </w:rPr>
        <w:t>, PhD student in Public Management and Administration, Poltava National Polytechnic University</w:t>
      </w:r>
    </w:p>
    <w:p w14:paraId="7117D59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GOVERNANCE DEBT IN DEFENSE INNOVATION ECOSYSTEMS: FROM INEFFICIENCY TO ENTROPY, SYNERGY AND EMERGENCE</w:t>
      </w:r>
    </w:p>
    <w:p w14:paraId="7C542C3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БАБЕНКО Софія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КУШНЕРИК Аделіна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43163C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ЕКОНОМІЧНІ НАСЛІДКИ ВІЙНИ ДЛЯ МОЛОДІ В УКРАЇНІ</w:t>
      </w:r>
    </w:p>
    <w:p w14:paraId="35CD471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F2E3FD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БАСОВА Ксенія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C53CAD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МОЛОДІЖНІ РАДИ В СИСТЕМІ МІСЦЕВОГО САМОВРЯДУВАННЯ</w:t>
      </w:r>
    </w:p>
    <w:p w14:paraId="4599424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390125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ГАВРИЛЮК Катерина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МАМЕДОВА Анна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691C025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ПРАВОВЕ РЕГУЛЮВАННЯ ЗАЙНЯТОСТІ МОЛОДІ В УМОВАХ ЕКОНОМІЧНОЇ НЕСТАБІЛЬНОСТІ</w:t>
      </w:r>
    </w:p>
    <w:p w14:paraId="7293D8E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CF48FA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ГУБЧЕНКО Юлія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ДЗЮБА Єлизавета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D36BD1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МІГРАЦІЯ МОЛОДІ ПІД ЧАС ВІЙНИ: ЕКОНОМІЧНІ ТА ПРАВОВІ НАСЛІДКИ</w:t>
      </w:r>
    </w:p>
    <w:p w14:paraId="7800547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FB5863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ДІДЕЧКІН Антон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31EBBBB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«ЗОЛОТЕ ПРАВИЛО» МОРАЛІ МОЛОДОГО ПОКОЛІННЯ ПІД ЧАС ПОВНОМАСШТАБНОГО ВТОРГНЕННЯ</w:t>
      </w:r>
    </w:p>
    <w:p w14:paraId="3B8DF28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F9D75E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ДОРОХІН Нікіта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КОСТЮК Олександр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66C1622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ТРАНСФОРМАЦІЯ КОМУНІКАТИВНИХ НАВИЧОК ТА ПСИХОЕМОЦІЙНОГО СТАНУ МОЛОДІ В СУЧАСНИХ УМОВАХ</w:t>
      </w:r>
    </w:p>
    <w:p w14:paraId="23E0663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2BD135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ЗОРІНА Дарина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КРИВЕНКО Вікторія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5A9C74A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ПРАВОВА БЕЗПЕКА МОЛОДІ В УМОВАХ ВОЄННОГО СТАНУ: ВИКЛИКИ ТА ШЛЯХИ ЗАХИСТУ</w:t>
      </w:r>
    </w:p>
    <w:p w14:paraId="3F35235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49951D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КРАСНІКОВ Павло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РОМАНКО Діана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ТІМЧЕНКО Ігор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38E5766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ПРАВОВЕ РЕГУЛЮВАННЯ ДИСТАНЦІЙНОЇ ПРАЦІ ЯК ІНСТРУМЕНТУ ЗАБЕЗПЕЧЕННЯ ЕКОНОМІЧНОЇ СТІЙКОСТІ МОЛОДІ В УМОВАХ ВОЄННОГО СТАНУ</w:t>
      </w:r>
    </w:p>
    <w:p w14:paraId="55FC2A6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5F39B3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МИРОШНИЧЕНКО Аліна</w:t>
      </w:r>
      <w:r w:rsidRPr="00A05CEF">
        <w:rPr>
          <w:rFonts w:eastAsia="Calibri" w:cs="Calibri"/>
          <w:kern w:val="0"/>
          <w:sz w:val="24"/>
          <w14:ligatures w14:val="none"/>
        </w:rPr>
        <w:t>, доцент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</w:t>
      </w:r>
    </w:p>
    <w:p w14:paraId="2D96791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МІЖНАРОДНИЙ ДОСВІД УПРАВЛІННЯ МІГРАЦІЄЮ МОЛОДІ В ПОСТКОНФЛІКТНИХ СУСПІЛЬСТВАХ</w:t>
      </w:r>
    </w:p>
    <w:p w14:paraId="00B0B86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69F3F1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СВІЧКАР Максим</w:t>
      </w:r>
      <w:r w:rsidRPr="00A05CEF">
        <w:rPr>
          <w:rFonts w:eastAsia="Calibri" w:cs="Calibri"/>
          <w:kern w:val="0"/>
          <w:sz w:val="24"/>
          <w14:ligatures w14:val="none"/>
        </w:rPr>
        <w:t>, здобувач другого (магістерського)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7643BF2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РОЛЬ ТЕРИТОРІАЛЬНИХ ГРОМАД У ФОРМУВАННІ ІНКЛЮЗИВНОГО СЕРЕДОВИЩА ДЛЯ МОЛОДІ</w:t>
      </w:r>
    </w:p>
    <w:p w14:paraId="200A0FA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D085ED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СИДОРЕНКО Денис</w:t>
      </w:r>
      <w:r w:rsidRPr="00A05CEF">
        <w:rPr>
          <w:rFonts w:eastAsia="Calibri" w:cs="Calibri"/>
          <w:kern w:val="0"/>
          <w:sz w:val="24"/>
          <w14:ligatures w14:val="none"/>
        </w:rPr>
        <w:t>, аспірант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052BA67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ДЕРЖАВНІ МЕХАНІЗМИ ЗАХИСТУ МОЛОДІ ПІД ЧАС ВОЄННОГО СТАНУ</w:t>
      </w:r>
    </w:p>
    <w:p w14:paraId="769DF1D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453409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СКРИЛЬНИК Олена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професор кафедри фінансів, банківського бізнесу та оподаткування, Національний університет «Полтавська політехніка імені Юрія Кондратюка», доктор економічних наук, професор;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ЗАБЕРЕЖНА Анастасія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магістрантка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ЛАЗУРЕНКО Вероніка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28E27E6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ЗАБЕЗПЕЧЕННЯ ПРАВ МОЛОДІ НА ПРАЦЮ ТА ОСВІТУ В УМОВАХ ВІЙНИ: ПРАВОВІ ГАРАНТІЇ ТА МЕХАНІЗМИ ЗАХИСТУ</w:t>
      </w:r>
    </w:p>
    <w:p w14:paraId="14183E8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123F70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ТОЦЕНКО Олександр</w:t>
      </w:r>
      <w:r w:rsidRPr="00A05CEF">
        <w:rPr>
          <w:rFonts w:eastAsia="Calibri" w:cs="Calibri"/>
          <w:kern w:val="0"/>
          <w:sz w:val="24"/>
          <w14:ligatures w14:val="none"/>
        </w:rPr>
        <w:t>, аспірант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5BC942B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РЕФОРМУВАННЯ СИСТЕМИ ШКІЛЬНОГО ХАРЧУВАННЯ В УКРАЇНІ</w:t>
      </w:r>
    </w:p>
    <w:p w14:paraId="5310C7D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5CF36E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ХОЛІН Руслан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ТИМША Альона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979434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МОЛОДЬ УКРАЇНИ В УМОВАХ ВІЙНИ: ВІД СТІЙКОСТІ ДО АКТИВНОЇ УЧАСТІ У ВІДБУДОВІ КРАЇНИ</w:t>
      </w:r>
    </w:p>
    <w:p w14:paraId="7C17106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BDDF55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ЧАЙКА Анастасія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2D192ED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ТЕОРЕТИЧНІ ОСНОВИ ПРАЦЕВЛАШТУВАННЯ МОЛОДІ ЯК СКЛАДОВОЇ СОЦІАЛЬНО-ЕКОНОМІЧНОГО РОЗВИТКУ ДЕРЖАВИ</w:t>
      </w:r>
    </w:p>
    <w:p w14:paraId="3A25F49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D246D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ЧАЙКА Валерія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другого (магістерського)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5986565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ПОНЯТТЯ, СУТНІСТЬ ТА СТРУКТУРА ЛІДЕРСЬКИХ КОМПЕТЕНТНОСТЕЙ МОЛОДІ</w:t>
      </w:r>
    </w:p>
    <w:p w14:paraId="11AA675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14AA55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ЩЕРБА Вікторія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37B580FA" w14:textId="77777777" w:rsid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ЦИФРОВІЗАЦІЯ АДМІНІСТРАТИВНИХ ПОСЛУГ ЯК ІНСТРУМЕНТ ЗАБЕЗПЕЧЕННЯ ПРАВОВОГО ЗАХИСТУ МОЛОДІ</w:t>
      </w:r>
    </w:p>
    <w:p w14:paraId="3668E117" w14:textId="77777777" w:rsidR="009825B7" w:rsidRPr="00A05CEF" w:rsidRDefault="009825B7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921BB28" w14:textId="77777777" w:rsidR="00A05CEF" w:rsidRPr="00A05CEF" w:rsidRDefault="00A05CEF" w:rsidP="00A05CEF">
      <w:pPr>
        <w:spacing w:after="0" w:line="240" w:lineRule="auto"/>
        <w:jc w:val="center"/>
        <w:rPr>
          <w:rFonts w:eastAsia="Calibri" w:cs="Calibri"/>
          <w:b/>
          <w:bCs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ПАНЕЛЬ 4. ПРАВОВІ МЕХАНІЗМИ СТВОРЕННЯ ІНКЛЮЗИВНОГО СУСПІЛЬСТВА: ВИКЛИКИ ТА ПЕРСПЕКТИВИ</w:t>
      </w:r>
    </w:p>
    <w:p w14:paraId="2E15BA2F" w14:textId="77777777" w:rsidR="00A05CEF" w:rsidRPr="00A05CEF" w:rsidRDefault="00A05CEF" w:rsidP="00A05CEF">
      <w:pPr>
        <w:spacing w:after="0" w:line="240" w:lineRule="auto"/>
        <w:jc w:val="center"/>
        <w:rPr>
          <w:rFonts w:eastAsia="Calibri" w:cs="Calibri"/>
          <w:kern w:val="0"/>
          <w:sz w:val="24"/>
          <w14:ligatures w14:val="none"/>
        </w:rPr>
      </w:pPr>
    </w:p>
    <w:p w14:paraId="12946FF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БІЛОЦЬКИЙ Олександр</w:t>
      </w:r>
      <w:r w:rsidRPr="00A05CEF">
        <w:rPr>
          <w:rFonts w:eastAsia="Calibri" w:cs="Calibri"/>
          <w:kern w:val="0"/>
          <w:sz w:val="24"/>
          <w14:ligatures w14:val="none"/>
        </w:rPr>
        <w:t>, доцент кафедри публічного управління, адміністрування і національної безпеки, Івано-Франківський національний технічний університет нафти і газу, кандидат юридичних наук, доцент</w:t>
      </w:r>
    </w:p>
    <w:p w14:paraId="63976CB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РЕФОРМУВАННЯ ЗАКОНОДАВСТВА ПРО КВОТУВАННЯ РОБОЧИХ МІСЦЬ: ВІД ФОРМАЛЬНОГО ВИКОНАННЯ ДО РЕАЛЬНОЇ ІНКЛЮЗІЇ</w:t>
      </w:r>
    </w:p>
    <w:p w14:paraId="433234C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81F3B4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БУРЛАК Данііл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61334C6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ЦИВІЛЬНИЙ ЗАХИСТ В УКРАЇНІ: ОГЛЯД ЗАКОНОДАВСТВА</w:t>
      </w:r>
    </w:p>
    <w:p w14:paraId="0807957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5FEB67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ВДОВИЧЕНКО Тетяна</w:t>
      </w:r>
      <w:r w:rsidRPr="00A05CEF">
        <w:rPr>
          <w:rFonts w:eastAsia="Calibri" w:cs="Calibri"/>
          <w:kern w:val="0"/>
          <w:sz w:val="24"/>
          <w14:ligatures w14:val="none"/>
        </w:rPr>
        <w:t>, учитель англійської мови, Ліцей № 2 «Подільський» Полтавської міської ради</w:t>
      </w:r>
    </w:p>
    <w:p w14:paraId="37AB268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ОСОБЛИВОСТІ РЕАЛІЗАЦІЇ КОНЦЕПЦІЇ «НОВОЇ УКРАЇНСЬКОЇ ШКОЛИ» В ОСВІТНЬОМУ ПРОСТОРІ</w:t>
      </w:r>
    </w:p>
    <w:p w14:paraId="3BF222C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32DBB7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ГЕРАСИМЕНКО Анастасія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ХУРДЕЙ Катерина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1C7D5F0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ГАРМОНІЗАЦІЯ УКРАЇНСЬКОГО ЗАКОНОДАВСТВА З МІЖНАРОДНИМИ СТАНДАРТИМИ ІНКЛЮЗИВНОСТІ</w:t>
      </w:r>
    </w:p>
    <w:p w14:paraId="10B476F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64514F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ДАВИДЕНКО Альона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5341E76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ПУБЛІЧНЕ УПРАВЛІННЯ РОЗВИТКОМ ТУРИЗМУ В ПОЛТАВСЬКІЙ ОБЛАСТІ</w:t>
      </w:r>
    </w:p>
    <w:p w14:paraId="2258142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61E492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ЛОЗІНСЬКА Катерина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02E8BA8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МЕХАНІЗМИ ДЕРЖАВНОГО СТИМУЛЮВАННЯ ПОВЕРНЕННЯ ЗОВНІШНІХ МІГРАНТІВ У КОНТЕКСТІ ПОВОЄННОГО ВІДНОВЛЕННЯ УКРАЇНИ</w:t>
      </w:r>
    </w:p>
    <w:p w14:paraId="3549905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233EAC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НЕСТЕРЕНКО Дар’я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ХРАПАЛЬ Дар’я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7CC368A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КОМУНІКАЦІЯ ВЛАДИ З НАСЕЛЕННЯМ В УМОВАХ КРИЗОВИХ СИТУАЦІЙ</w:t>
      </w:r>
    </w:p>
    <w:p w14:paraId="6F91BE2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537E98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ПАНАСЮК Віталій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другого (магістерського)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0D05DAE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СОЦІАЛЬНИЙ ЗАХИСТ ВЕТЕРАНІВ ВІЙНИ ТА ЧЛЕНІВ ЇХ СІМЕЙ</w:t>
      </w:r>
    </w:p>
    <w:p w14:paraId="34AB65A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1EA39A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ПОПОВА Альона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41B303A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МЕХАНІЗМИ ДЕРЖАВНОГО РЕГУЛЮВАННЯ ДІЯЛЬНОСТІ КЛАСТЕРНИХ ЛІКАРЕНЬ В УМОВАХ МЕДИЧНОЇ РЕФОРМИ</w:t>
      </w:r>
    </w:p>
    <w:p w14:paraId="0B9FEFD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11C1D51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СОКИРКО Валерій</w:t>
      </w:r>
      <w:r w:rsidRPr="00A05CEF">
        <w:rPr>
          <w:rFonts w:eastAsia="Calibri" w:cs="Calibri"/>
          <w:kern w:val="0"/>
          <w:sz w:val="24"/>
          <w14:ligatures w14:val="none"/>
        </w:rPr>
        <w:t>, механік групи механізації та транспорту, Оржицька дільниця Лубенської об’єднаної філії АТ «ПОЛТАВАОБЛЕНЕРГО»</w:t>
      </w:r>
    </w:p>
    <w:p w14:paraId="5418AB1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ПСИХОЛОГІЧНІ ФІКТОРИ ПРИЙНЯТТЯ УПРАВЛІНСЬКИХ РІШЕНЬ В УМОВАХ СУЧАСНИХ ВИКЛИКІВ</w:t>
      </w:r>
    </w:p>
    <w:p w14:paraId="5168AC7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7ACDE3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СОСНОВЧИК Наталія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7DD4E7E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ДЕРЖАВНЕ УПРАВЛІННЯ САНАТОРНО-КУРОРТНИМ ЛІКУВАННЯМ В УКРАЇНІ: ВІД ЗАСТАРІЛИХ ДОТАЦІЙ ДО СУЧАСНОЇ РЕАБІЛІТАЦІЇ</w:t>
      </w:r>
    </w:p>
    <w:p w14:paraId="6BD1442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631B2FD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ТАРАН Дмитро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 другого (магістерського)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БОНДАРЕНКО Вікторія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другого (магістерського) рівня вищої освіти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ПЕДЧЕНКО Галина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4BAC6DC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ПРАВОВІ МЕХАНІЗМИ АДАПТАЦІЇ ВЕТЕРАНІВ ВІЙНИ ДО ЦИВІЛЬНОГО ЖИТТЯ В МЕЖАХ ІНКЛЮЗИВНОГО СУСПІЛЬСТВА</w:t>
      </w:r>
    </w:p>
    <w:p w14:paraId="30FB306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F7D78A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ТЕРТИШНА Вероніка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аспірантка спеціальності 281 «Публічне управління та адміністрування»,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КОТЕНКО Аліса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7B89605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lastRenderedPageBreak/>
        <w:t>ІНКЛЮЗИВНЕ ПІДПРИЄМНИЦТВО ЯК ІНСТРУМЕНТ ПУБЛІЧНОГО УПРАВЛІННЯ ТА СОЦІАЛЬНОЇ ІНКЛЮЗІЇ В УКРАЇНІ</w:t>
      </w:r>
    </w:p>
    <w:p w14:paraId="60422872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5168FD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ТРЕГУБЕНКО Галина</w:t>
      </w:r>
      <w:r w:rsidRPr="00A05CEF">
        <w:rPr>
          <w:rFonts w:eastAsia="Calibri" w:cs="Calibri"/>
          <w:kern w:val="0"/>
          <w:sz w:val="24"/>
          <w14:ligatures w14:val="none"/>
        </w:rPr>
        <w:t>, доцент кафедри публічного управління, адміністрування та права, Національний університет «Полтавська політехніка імені Юрія Кондратюка», кандидат наук з державного управління, доцент</w:t>
      </w:r>
    </w:p>
    <w:p w14:paraId="2D989FD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ЧИННИКИ СПРИЙНЯТТЯ ЗМІН У ПУБЛІЧНІЙ СФЕРІ В УМОВАХ ВОЄННОГО СТАНУ</w:t>
      </w:r>
    </w:p>
    <w:p w14:paraId="5339D80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D221A6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ХАРЧЕНКО Богдан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ГОРПИНКО Назар</w:t>
      </w:r>
      <w:r w:rsidRPr="00A05CEF">
        <w:rPr>
          <w:rFonts w:eastAsia="Calibri" w:cs="Calibri"/>
          <w:kern w:val="0"/>
          <w:sz w:val="24"/>
          <w14:ligatures w14:val="none"/>
        </w:rPr>
        <w:t>, здобувач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505AC2C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МЕХАНІЗМИ ЗАХИСТУ ПРАВ ЛЮДИНИ У ЦИФРОВУ ЕПОХУ: ВИКЛИКИ ТА ПЕРСПЕКТИВИ</w:t>
      </w:r>
    </w:p>
    <w:p w14:paraId="44EFD19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F47902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ЦВІГУНЕНКО Ольга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другого (магістерського) рівня вищої освіти спеціальності «Публічне управління та адміністрування», Національний університет «Полтавська політехніка імені Юрія Кондратюка»</w:t>
      </w:r>
    </w:p>
    <w:p w14:paraId="3770FD6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ПРАВОВІ ТА ОРГАНІЗАЦІЙНІ МЕХАНІЗМИ ЗАБЕЗПЕЧЕННЯ БЕЗБАР’ЄРНОСТІ В УКРАЇНІ</w:t>
      </w:r>
    </w:p>
    <w:p w14:paraId="04B65A3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2AEFAB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ЧЕРНЕНКО Олена</w:t>
      </w:r>
      <w:r w:rsidRPr="00A05CEF">
        <w:rPr>
          <w:rFonts w:eastAsia="Calibri" w:cs="Calibri"/>
          <w:kern w:val="0"/>
          <w:sz w:val="24"/>
          <w14:ligatures w14:val="none"/>
        </w:rPr>
        <w:t>, аспірантка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6DD534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ЧЕСНІ ТА ГІДНІ УМОВИ ПРАЦІ ЯК СКЛАДОВА ПРИНЦИПУ СОЛІДАРНОСТІ ТА ІНКЛЮЗІЇ У ЄВРОПЕЙСЬКІЙ ДЕКЛАРАЦІЇ ЦИФРОВИХ ПРАВ</w:t>
      </w:r>
    </w:p>
    <w:p w14:paraId="2748C2F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D6C4C5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ШАРИЙ Ростислав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2EB9211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ІНСТИТУЦІЙНІ ОСНОВИ УПРАВЛІННЯ КОМУНАЛЬНИМИ НЕКОМЕРЦІЙНИМИ УСТАНОВАМИ ОХОРОНИ ЗДОРОВ’Я УКРАЇНИ</w:t>
      </w:r>
    </w:p>
    <w:p w14:paraId="0F380CE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4540309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ШИКУНОВА Ольга</w:t>
      </w:r>
      <w:r w:rsidRPr="00A05CEF">
        <w:rPr>
          <w:rFonts w:eastAsia="Calibri" w:cs="Calibri"/>
          <w:kern w:val="0"/>
          <w:sz w:val="24"/>
          <w14:ligatures w14:val="none"/>
        </w:rPr>
        <w:t>, начальниця управління економіки, ПрАТ «Миргородкурорт»</w:t>
      </w:r>
    </w:p>
    <w:p w14:paraId="5605598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ПРАВОВІ ОСНОВИ ДЕРЖАВНОГО РЕГУЛЮВАННЯ ФУНКЦІОНУВАННЯ КУРОРТНО-РЕКРЕАЦІЙНИХ ТЕРИТОРІЙ В УКРАЇНІ</w:t>
      </w:r>
    </w:p>
    <w:p w14:paraId="26490B4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5B427E34" w14:textId="77777777" w:rsidR="00A05CEF" w:rsidRPr="00A05CEF" w:rsidRDefault="00A05CEF" w:rsidP="00A05CE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lang w:val="en-US" w:eastAsia="ru-RU"/>
          <w14:ligatures w14:val="none"/>
        </w:rPr>
      </w:pPr>
      <w:r w:rsidRPr="00A05CEF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ПАНЕЛЬ 5. РОЗВИТОК ПУБЛІЧНОГО ТА ПРИВАТНОГО ПРАВА: СУЧАСНІ ТЕНДЕНЦІЇ</w:t>
      </w:r>
    </w:p>
    <w:p w14:paraId="20F081C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5B0B1C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БОЙКО Валентина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26A0CF0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ПРОБЛЕМНІ АСПЕКТИ НОРМАТИВНО-ПРАВОВОГО ЗАБЕЗПЕЧЕННЯ ҐЕНДЕРНО ОРІЄНТОВАНОГО ПІДХОДУ В БЮДЖЕТНОМУ ПРОЦЕСІ УКРАЇНИ</w:t>
      </w:r>
    </w:p>
    <w:p w14:paraId="0232E7B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5EFCC03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ГУДЄЙ Дар’я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МОРОЗ Вікторія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ПОСТОЛАКІЙ Вікторія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0B72975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ВПЛИВ ЦИФРОВІЗАЦІЇ НА РОЗВИТК ПУБЛІЧНОГО ТА ПРИВАТНОГО ПРАВА</w:t>
      </w:r>
    </w:p>
    <w:p w14:paraId="4623AB28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616A083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ЗАМАХІН Андрій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ПАЩЕНКО Альона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магістрантка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ВОВА Вікторія</w:t>
      </w:r>
      <w:r w:rsidRPr="00A05CEF">
        <w:rPr>
          <w:rFonts w:eastAsia="Calibri" w:cs="Calibri"/>
          <w:kern w:val="0"/>
          <w:sz w:val="24"/>
          <w14:ligatures w14:val="none"/>
        </w:rPr>
        <w:t>, магістрантка спеціальності 081 «Право», Національний університет «Полтавська політехніка імені Юрія Кондратюка»</w:t>
      </w:r>
    </w:p>
    <w:p w14:paraId="3BCA8C1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ПРАКТИКА ЄВРОПЕЙСЬКОГО СУДУ З ПРАВ ЛЮДИНИ ЯК МЕХАНІЗМ ЗАБЕЗПЕЧЕННЯ ПРАВ ЛЮДИНИ</w:t>
      </w:r>
    </w:p>
    <w:p w14:paraId="646CFAD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3E0C61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КЕРНОЗ Неля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доцент кафедри публічного управління, адміністрування та права, Національний університет «Полтавська політехніка імені Юрія Кондратюка», кандидат юридичних наук, доцент;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ЛИСА Анастасія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211BC648" w14:textId="77777777" w:rsid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ІНДОКТРИНАЦІЯ НЕПОВНОЛІТНІХ: НОВІ ВИКЛИКИ ПОВОЄННОГО ВІДНОВЛЕННЯ УКРАЇНИ</w:t>
      </w:r>
    </w:p>
    <w:p w14:paraId="5E67AFBC" w14:textId="77777777" w:rsidR="009825B7" w:rsidRPr="00A05CEF" w:rsidRDefault="009825B7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19289E7" w14:textId="50EB3CEA" w:rsidR="00A05CEF" w:rsidRPr="00A05CEF" w:rsidRDefault="00A05CEF" w:rsidP="00181DE6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КУЗЬМЕНКО Олександр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</w:t>
      </w:r>
      <w:r w:rsidR="00181DE6" w:rsidRPr="00181DE6">
        <w:rPr>
          <w:rFonts w:eastAsia="Calibri" w:cs="Calibri"/>
          <w:kern w:val="0"/>
          <w:sz w:val="24"/>
          <w14:ligatures w14:val="none"/>
        </w:rPr>
        <w:t>Національний технічний університет «Харківський політехнічний інститут»,</w:t>
      </w:r>
      <w:r w:rsidR="00181DE6">
        <w:rPr>
          <w:rFonts w:eastAsia="Calibri" w:cs="Calibri"/>
          <w:kern w:val="0"/>
          <w:sz w:val="24"/>
          <w14:ligatures w14:val="none"/>
        </w:rPr>
        <w:t xml:space="preserve"> </w:t>
      </w:r>
      <w:r w:rsidR="00181DE6" w:rsidRPr="00181DE6">
        <w:rPr>
          <w:rFonts w:eastAsia="Calibri" w:cs="Calibri"/>
          <w:kern w:val="0"/>
          <w:sz w:val="24"/>
          <w14:ligatures w14:val="none"/>
        </w:rPr>
        <w:t>кандидат педагогічних наук, доцент</w:t>
      </w:r>
    </w:p>
    <w:p w14:paraId="2DC1434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 ВЕТО ПРЕЗИДЕНТА УКРАЇНИ ЯК ЕЛЕМЕНТ ЗАКОНОДАВЧОГО ПРОЦЕСУ</w:t>
      </w:r>
    </w:p>
    <w:p w14:paraId="6A3EC4E5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051477B0" w14:textId="68A77D11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САХАРОВА Людмила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</w:t>
      </w:r>
      <w:r w:rsidR="00181DE6">
        <w:rPr>
          <w:rFonts w:eastAsia="Calibri" w:cs="Calibri"/>
          <w:kern w:val="0"/>
          <w:sz w:val="24"/>
          <w14:ligatures w14:val="none"/>
        </w:rPr>
        <w:t>здобувачка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 спеціальності 281 «Публічне управління та адміністрування», Національний університет «Полтавська політехніка імені Юрія Кондратюка»</w:t>
      </w:r>
    </w:p>
    <w:p w14:paraId="7D403D07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МОДЕРНІЗАЦІЇ ПУБЛІЧНОГО УПРАВЛІННЯ В УКРАЇНІ</w:t>
      </w:r>
    </w:p>
    <w:p w14:paraId="2472282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4A7C699E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СКАЧКО Яна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21ECA45F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ОРГАНІЗАЦІЙНО-ПРАВОВІ ЗАСАДИ ДІЯЛЬНОСТІ ОРГАНІВ ЮСТИЦІЇ В СИСТЕМІ ПУБЛІЧНОГО УПРАВЛІННЯ В УКРАЇНІ</w:t>
      </w:r>
    </w:p>
    <w:p w14:paraId="0E6A9F6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B72634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ЧИЧКАНЬ Євген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 другого (магістерського) рівня вищої освіти спеціальності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ПОПРАВКА Артем</w:t>
      </w:r>
      <w:r w:rsidRPr="00A05CEF">
        <w:rPr>
          <w:rFonts w:eastAsia="Calibri" w:cs="Calibri"/>
          <w:kern w:val="0"/>
          <w:sz w:val="24"/>
          <w14:ligatures w14:val="none"/>
        </w:rPr>
        <w:t>, здобувач другого (магістерського) рівня вищої освіти спеціальності «Право», Національний університет «Полтавська політехніка імені Юрія Кондратюка»</w:t>
      </w:r>
    </w:p>
    <w:p w14:paraId="5E565B80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ПРАВО МИРНОГО ВИРІШЕННЯ СПОРІВ В УМОВАХ СУЧАСНОСТІ</w:t>
      </w:r>
    </w:p>
    <w:p w14:paraId="320121C1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7078C44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ЧУПАЙДА Діана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ХИЛЬ Вікторія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640F99F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ЕФЕКТИВНІСТЬ МІЖНАРОДНО-ПРАВОВОГО ЗАХИСТУ ПРАВ ЛЮДИНИ В УМОВАХ ЗБРОЙНИХ КОНФЛІКТІВ</w:t>
      </w:r>
    </w:p>
    <w:p w14:paraId="4593347C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3B514E04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lastRenderedPageBreak/>
        <w:t>ШУЛЬГА Валерія</w:t>
      </w:r>
      <w:r w:rsidRPr="00A05CEF">
        <w:rPr>
          <w:rFonts w:eastAsia="Calibri" w:cs="Calibri"/>
          <w:kern w:val="0"/>
          <w:sz w:val="24"/>
          <w14:ligatures w14:val="none"/>
        </w:rPr>
        <w:t>, старший викладач кафедри публічного управління, адміністрування та права, Національний університет «Полтавська політехніка імені Юрія Кондратюка»</w:t>
      </w:r>
    </w:p>
    <w:p w14:paraId="392AC88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СТАТТЯ 513 КПК УКРАЇНИ ЯК ОДНА З ПІДСТАВ ЗАКРИТТЯ КРИМІНАЛЬНОГО ПРОВАДЖЕННЯ СУДОМ ПЕРШОЇ ІНСТАНЦІЇ</w:t>
      </w:r>
    </w:p>
    <w:p w14:paraId="395C5536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</w:p>
    <w:p w14:paraId="263DD4DB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b/>
          <w:bCs/>
          <w:kern w:val="0"/>
          <w:sz w:val="24"/>
          <w14:ligatures w14:val="none"/>
        </w:rPr>
        <w:t>ШУЛЬГА Валерія</w:t>
      </w:r>
      <w:r w:rsidRPr="00A05CEF">
        <w:rPr>
          <w:rFonts w:eastAsia="Calibri" w:cs="Calibri"/>
          <w:kern w:val="0"/>
          <w:sz w:val="24"/>
          <w14:ligatures w14:val="none"/>
        </w:rPr>
        <w:t xml:space="preserve">, старший викладач кафедри публічного управління, адміністрування та права, Національний університет «Полтавська політехніка імені Юрія Кондратюка»; </w:t>
      </w:r>
      <w:r w:rsidRPr="00A05CEF">
        <w:rPr>
          <w:rFonts w:eastAsia="Calibri" w:cs="Calibri"/>
          <w:b/>
          <w:bCs/>
          <w:kern w:val="0"/>
          <w:sz w:val="24"/>
          <w14:ligatures w14:val="none"/>
        </w:rPr>
        <w:t>БЕЛІК Ангеліна</w:t>
      </w:r>
      <w:r w:rsidRPr="00A05CEF">
        <w:rPr>
          <w:rFonts w:eastAsia="Calibri" w:cs="Calibri"/>
          <w:kern w:val="0"/>
          <w:sz w:val="24"/>
          <w14:ligatures w14:val="none"/>
        </w:rPr>
        <w:t>, здобувачка першого (бакалаврського) рівня вищої освіти спеціальності 081 «Право», Національний університет «Полтавська політехніка імені Юрія Кондратюка»</w:t>
      </w:r>
    </w:p>
    <w:p w14:paraId="2D1BA00A" w14:textId="77777777" w:rsidR="00A05CEF" w:rsidRPr="00A05CEF" w:rsidRDefault="00A05CEF" w:rsidP="00A05CEF">
      <w:pPr>
        <w:spacing w:after="0" w:line="240" w:lineRule="auto"/>
        <w:jc w:val="both"/>
        <w:rPr>
          <w:rFonts w:eastAsia="Calibri" w:cs="Calibri"/>
          <w:kern w:val="0"/>
          <w:sz w:val="24"/>
          <w14:ligatures w14:val="none"/>
        </w:rPr>
      </w:pPr>
      <w:r w:rsidRPr="00A05CEF">
        <w:rPr>
          <w:rFonts w:eastAsia="Calibri" w:cs="Calibri"/>
          <w:kern w:val="0"/>
          <w:sz w:val="24"/>
          <w14:ligatures w14:val="none"/>
        </w:rPr>
        <w:t>РОЛЬ ОФІСУ ГЕНЕРАЛЬНОГО ПРОКУРОРА У СИСТЕМІ ПРОКУРАТУРИ УКРАЇНИ</w:t>
      </w:r>
    </w:p>
    <w:p w14:paraId="1D9BD848" w14:textId="77777777" w:rsidR="001A2E76" w:rsidRPr="00C62467" w:rsidRDefault="001A2E76" w:rsidP="00C62467">
      <w:pPr>
        <w:spacing w:after="0" w:line="240" w:lineRule="auto"/>
        <w:rPr>
          <w:rFonts w:eastAsia="Calibri" w:cs="Times New Roman"/>
          <w:kern w:val="0"/>
          <w:sz w:val="24"/>
          <w14:ligatures w14:val="none"/>
        </w:rPr>
      </w:pPr>
    </w:p>
    <w:sectPr w:rsidR="001A2E76" w:rsidRPr="00C62467" w:rsidSect="001A2E76">
      <w:pgSz w:w="11906" w:h="16838"/>
      <w:pgMar w:top="1134" w:right="850" w:bottom="1134" w:left="1418" w:header="709" w:footer="709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76"/>
    <w:rsid w:val="00010E51"/>
    <w:rsid w:val="000C06C7"/>
    <w:rsid w:val="00181DE6"/>
    <w:rsid w:val="001A2E76"/>
    <w:rsid w:val="001A6E2A"/>
    <w:rsid w:val="001C64AC"/>
    <w:rsid w:val="00213351"/>
    <w:rsid w:val="002A0D20"/>
    <w:rsid w:val="002D2D2E"/>
    <w:rsid w:val="002F1272"/>
    <w:rsid w:val="00301E75"/>
    <w:rsid w:val="003F020F"/>
    <w:rsid w:val="00425AE7"/>
    <w:rsid w:val="004531BF"/>
    <w:rsid w:val="00466316"/>
    <w:rsid w:val="004A1F21"/>
    <w:rsid w:val="004F4623"/>
    <w:rsid w:val="005A0379"/>
    <w:rsid w:val="005E0DD0"/>
    <w:rsid w:val="006240B6"/>
    <w:rsid w:val="00633703"/>
    <w:rsid w:val="006D1A72"/>
    <w:rsid w:val="007220C1"/>
    <w:rsid w:val="007807FD"/>
    <w:rsid w:val="007A1601"/>
    <w:rsid w:val="00873D6E"/>
    <w:rsid w:val="008B0D0A"/>
    <w:rsid w:val="008E4A70"/>
    <w:rsid w:val="00905FC2"/>
    <w:rsid w:val="009063CB"/>
    <w:rsid w:val="00906B98"/>
    <w:rsid w:val="00931A6A"/>
    <w:rsid w:val="00966C1D"/>
    <w:rsid w:val="009825B7"/>
    <w:rsid w:val="009875E9"/>
    <w:rsid w:val="009A1127"/>
    <w:rsid w:val="009A2D5E"/>
    <w:rsid w:val="009B3787"/>
    <w:rsid w:val="009C59F7"/>
    <w:rsid w:val="00A05CEF"/>
    <w:rsid w:val="00A24026"/>
    <w:rsid w:val="00A26B8D"/>
    <w:rsid w:val="00A57403"/>
    <w:rsid w:val="00A9094C"/>
    <w:rsid w:val="00AE05E2"/>
    <w:rsid w:val="00B166FE"/>
    <w:rsid w:val="00B71E33"/>
    <w:rsid w:val="00C12E57"/>
    <w:rsid w:val="00C62467"/>
    <w:rsid w:val="00C861D1"/>
    <w:rsid w:val="00C95A57"/>
    <w:rsid w:val="00D1442A"/>
    <w:rsid w:val="00D57679"/>
    <w:rsid w:val="00D9634D"/>
    <w:rsid w:val="00DC324D"/>
    <w:rsid w:val="00DF0C0B"/>
    <w:rsid w:val="00E02BF0"/>
    <w:rsid w:val="00E15E6E"/>
    <w:rsid w:val="00E47256"/>
    <w:rsid w:val="00E4754E"/>
    <w:rsid w:val="00E7683E"/>
    <w:rsid w:val="00ED5A31"/>
    <w:rsid w:val="00F157F8"/>
    <w:rsid w:val="00F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2DA3"/>
  <w15:chartTrackingRefBased/>
  <w15:docId w15:val="{2972AB32-5CF7-457F-9B98-0CE571B5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5E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E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E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E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E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E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E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E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E7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2E76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2E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2E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2E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2E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E76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2E7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A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E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2E7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A2E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E0DD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E0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5753040646?pwd=DiwBZNHokAKCwShGa3226yQylUoLLa.1&amp;omn=7688974208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23048</Words>
  <Characters>13138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Кульчій Інна</dc:creator>
  <cp:keywords/>
  <dc:description/>
  <cp:lastModifiedBy>Кульчій Інна</cp:lastModifiedBy>
  <cp:revision>12</cp:revision>
  <cp:lastPrinted>2026-04-17T07:13:00Z</cp:lastPrinted>
  <dcterms:created xsi:type="dcterms:W3CDTF">2026-04-17T07:12:00Z</dcterms:created>
  <dcterms:modified xsi:type="dcterms:W3CDTF">2026-05-19T09:32:00Z</dcterms:modified>
</cp:coreProperties>
</file>