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D5" w:rsidRDefault="004830D5" w:rsidP="000161E9">
      <w:pPr>
        <w:jc w:val="center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C8470E" wp14:editId="585A8A99">
            <wp:simplePos x="0" y="0"/>
            <wp:positionH relativeFrom="column">
              <wp:posOffset>-38100</wp:posOffset>
            </wp:positionH>
            <wp:positionV relativeFrom="paragraph">
              <wp:posOffset>-186690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3E0" w:rsidRPr="000161E9" w:rsidRDefault="00152E81" w:rsidP="004830D5">
      <w:pPr>
        <w:spacing w:line="240" w:lineRule="auto"/>
        <w:jc w:val="center"/>
        <w:rPr>
          <w:lang w:val="ru-RU"/>
        </w:rPr>
      </w:pPr>
      <w:r w:rsidRPr="000161E9">
        <w:rPr>
          <w:b/>
          <w:lang w:val="ru-RU"/>
        </w:rPr>
        <w:t>АНОТАЦІЯ НАВЧАЛЬНОЇ ДИСЦИПЛІНИ</w:t>
      </w:r>
    </w:p>
    <w:p w:rsidR="006603E0" w:rsidRPr="000161E9" w:rsidRDefault="00152E81" w:rsidP="004830D5">
      <w:pPr>
        <w:spacing w:after="0" w:line="240" w:lineRule="auto"/>
        <w:jc w:val="center"/>
        <w:rPr>
          <w:lang w:val="ru-RU"/>
        </w:rPr>
      </w:pPr>
      <w:r w:rsidRPr="000161E9">
        <w:rPr>
          <w:b/>
          <w:lang w:val="ru-RU"/>
        </w:rPr>
        <w:t>ДИСЦИПЛІНА ВІЛЬНОГО ВИБОРУ</w:t>
      </w:r>
    </w:p>
    <w:p w:rsidR="006603E0" w:rsidRPr="000161E9" w:rsidRDefault="00152E81" w:rsidP="000161E9">
      <w:pPr>
        <w:spacing w:after="160"/>
        <w:jc w:val="center"/>
        <w:rPr>
          <w:lang w:val="ru-RU"/>
        </w:rPr>
      </w:pPr>
      <w:r w:rsidRPr="000161E9">
        <w:rPr>
          <w:lang w:val="ru-RU"/>
        </w:rPr>
        <w:t>Дисципліни кафедрального каталогу</w:t>
      </w:r>
    </w:p>
    <w:p w:rsidR="006603E0" w:rsidRPr="000161E9" w:rsidRDefault="00152E81" w:rsidP="000161E9">
      <w:pPr>
        <w:spacing w:after="80"/>
        <w:jc w:val="center"/>
        <w:rPr>
          <w:lang w:val="ru-RU"/>
        </w:rPr>
      </w:pPr>
      <w:r w:rsidRPr="000161E9">
        <w:rPr>
          <w:b/>
          <w:lang w:val="ru-RU"/>
        </w:rPr>
        <w:t>ВБ К1 Дисципліна 1</w:t>
      </w:r>
    </w:p>
    <w:p w:rsidR="006603E0" w:rsidRPr="004830D5" w:rsidRDefault="003548F9" w:rsidP="003548F9">
      <w:pPr>
        <w:spacing w:after="160"/>
        <w:jc w:val="center"/>
        <w:rPr>
          <w:lang w:val="ru-RU"/>
        </w:rPr>
      </w:pPr>
      <w:r>
        <w:rPr>
          <w:b/>
          <w:lang w:val="ru-RU"/>
        </w:rPr>
        <w:t xml:space="preserve">                            </w:t>
      </w:r>
      <w:r w:rsidR="008A5D89">
        <w:rPr>
          <w:b/>
          <w:lang w:val="ru-RU"/>
        </w:rPr>
        <w:t>ПСИХОЛОГІЯ СТРЕСОСТІЙКОСТІ ТА СЛУЖБОВОЇ ВИТРИВАЛОСТІ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6603E0" w:rsidRPr="00E3720B" w:rsidRDefault="00E3720B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Українська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6603E0" w:rsidRPr="000161E9" w:rsidRDefault="000161E9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152E81" w:rsidRPr="000161E9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Семестр 3, бакалаври (2 курс)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6603E0" w:rsidRDefault="00E3720B">
            <w:pPr>
              <w:spacing w:after="40"/>
            </w:pPr>
            <w:r>
              <w:t>-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6603E0" w:rsidRPr="000161E9" w:rsidRDefault="008B6BD4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 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6603E0" w:rsidRPr="00F07D2E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6603E0" w:rsidRPr="00F07D2E" w:rsidRDefault="00152E81" w:rsidP="00F07D2E">
            <w:pPr>
              <w:spacing w:after="40"/>
            </w:pPr>
            <w:r w:rsidRPr="000161E9">
              <w:rPr>
                <w:lang w:val="ru-RU"/>
              </w:rPr>
              <w:t>кредитів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ЄКТС</w:t>
            </w:r>
            <w:r w:rsidRPr="008B6BD4">
              <w:rPr>
                <w:lang w:val="ru-RU"/>
              </w:rPr>
              <w:t xml:space="preserve"> – </w:t>
            </w:r>
            <w:r w:rsidR="003548F9" w:rsidRPr="008B6BD4">
              <w:rPr>
                <w:lang w:val="ru-RU"/>
              </w:rPr>
              <w:t>3</w:t>
            </w:r>
            <w:r w:rsidRPr="008B6BD4">
              <w:rPr>
                <w:lang w:val="ru-RU"/>
              </w:rPr>
              <w:t xml:space="preserve"> / </w:t>
            </w:r>
            <w:r w:rsidRPr="000161E9">
              <w:rPr>
                <w:lang w:val="ru-RU"/>
              </w:rPr>
              <w:t>лекції</w:t>
            </w:r>
            <w:r w:rsidRPr="008B6BD4">
              <w:rPr>
                <w:lang w:val="ru-RU"/>
              </w:rPr>
              <w:t xml:space="preserve"> – </w:t>
            </w:r>
            <w:r w:rsidR="00F07D2E" w:rsidRPr="008B6BD4">
              <w:rPr>
                <w:lang w:val="ru-RU"/>
              </w:rPr>
              <w:t>18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8B6BD4">
              <w:rPr>
                <w:lang w:val="ru-RU"/>
              </w:rPr>
              <w:t xml:space="preserve">., </w:t>
            </w:r>
            <w:r w:rsidRPr="000161E9">
              <w:rPr>
                <w:lang w:val="ru-RU"/>
              </w:rPr>
              <w:t>практичні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заняття</w:t>
            </w:r>
            <w:r w:rsidRPr="008B6BD4">
              <w:rPr>
                <w:lang w:val="ru-RU"/>
              </w:rPr>
              <w:t xml:space="preserve"> – </w:t>
            </w:r>
            <w:r w:rsidR="00F07D2E" w:rsidRPr="008B6BD4">
              <w:rPr>
                <w:lang w:val="ru-RU"/>
              </w:rPr>
              <w:t>2</w:t>
            </w:r>
            <w:r w:rsidR="00821E05" w:rsidRPr="008B6BD4">
              <w:rPr>
                <w:lang w:val="ru-RU"/>
              </w:rPr>
              <w:t>6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8B6BD4">
              <w:rPr>
                <w:lang w:val="ru-RU"/>
              </w:rPr>
              <w:t xml:space="preserve">., </w:t>
            </w:r>
            <w:r w:rsidRPr="000161E9">
              <w:rPr>
                <w:lang w:val="ru-RU"/>
              </w:rPr>
              <w:t>самостійна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робота</w:t>
            </w:r>
            <w:r w:rsidRPr="008B6BD4">
              <w:rPr>
                <w:lang w:val="ru-RU"/>
              </w:rPr>
              <w:t xml:space="preserve"> – </w:t>
            </w:r>
            <w:r w:rsidR="00F07D2E">
              <w:rPr>
                <w:lang w:val="uk-UA"/>
              </w:rPr>
              <w:t>46</w:t>
            </w:r>
            <w:r w:rsidRPr="008B6BD4">
              <w:rPr>
                <w:lang w:val="ru-RU"/>
              </w:rPr>
              <w:t xml:space="preserve"> </w:t>
            </w:r>
            <w:r w:rsidRPr="000161E9">
              <w:rPr>
                <w:lang w:val="ru-RU"/>
              </w:rPr>
              <w:t>год</w:t>
            </w:r>
            <w:r w:rsidRPr="008B6BD4">
              <w:rPr>
                <w:lang w:val="ru-RU"/>
              </w:rPr>
              <w:t xml:space="preserve">. </w:t>
            </w:r>
            <w:r w:rsidRPr="00F07D2E">
              <w:t>(</w:t>
            </w:r>
            <w:r w:rsidRPr="00F07D2E">
              <w:rPr>
                <w:lang w:val="ru-RU"/>
              </w:rPr>
              <w:t>усього</w:t>
            </w:r>
            <w:r w:rsidRPr="00F07D2E">
              <w:t xml:space="preserve"> </w:t>
            </w:r>
            <w:r w:rsidR="003548F9">
              <w:rPr>
                <w:lang w:val="uk-UA"/>
              </w:rPr>
              <w:t>90</w:t>
            </w:r>
            <w:r w:rsidRPr="00F07D2E">
              <w:t xml:space="preserve"> </w:t>
            </w:r>
            <w:r w:rsidRPr="00F07D2E">
              <w:rPr>
                <w:lang w:val="ru-RU"/>
              </w:rPr>
              <w:t>год</w:t>
            </w:r>
            <w:r w:rsidRPr="00F07D2E">
              <w:t>.)</w:t>
            </w:r>
          </w:p>
        </w:tc>
      </w:tr>
      <w:tr w:rsidR="006603E0" w:rsidRPr="004830D5">
        <w:tc>
          <w:tcPr>
            <w:tcW w:w="4986" w:type="dxa"/>
          </w:tcPr>
          <w:p w:rsidR="006603E0" w:rsidRPr="008B6BD4" w:rsidRDefault="00152E81">
            <w:pPr>
              <w:spacing w:after="40"/>
              <w:rPr>
                <w:lang w:val="ru-RU"/>
              </w:rPr>
            </w:pPr>
            <w:r w:rsidRPr="000161E9">
              <w:rPr>
                <w:b/>
                <w:lang w:val="ru-RU"/>
              </w:rPr>
              <w:t>Форма</w:t>
            </w:r>
            <w:r w:rsidRPr="008B6BD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підсумкового</w:t>
            </w:r>
            <w:r w:rsidRPr="008B6BD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контролю</w:t>
            </w:r>
            <w:r w:rsidRPr="008B6BD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та</w:t>
            </w:r>
            <w:r w:rsidRPr="008B6BD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індивідуальні</w:t>
            </w:r>
            <w:r w:rsidRPr="008B6BD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завдання</w:t>
            </w:r>
            <w:r w:rsidRPr="008B6BD4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6603E0" w:rsidRPr="00F07D2E" w:rsidRDefault="00821795" w:rsidP="00821795">
            <w:pPr>
              <w:spacing w:after="40"/>
            </w:pPr>
            <w:r>
              <w:rPr>
                <w:lang w:val="ru-RU"/>
              </w:rPr>
              <w:t>Залік</w:t>
            </w:r>
            <w:r w:rsidRPr="00F07D2E">
              <w:t xml:space="preserve"> </w:t>
            </w:r>
          </w:p>
        </w:tc>
      </w:tr>
      <w:tr w:rsidR="000161E9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0161E9" w:rsidRPr="00F91B1C" w:rsidRDefault="000161E9" w:rsidP="000161E9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0161E9" w:rsidRPr="008B6BD4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0161E9" w:rsidRPr="00F91B1C" w:rsidRDefault="00821E05" w:rsidP="00821E05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 xml:space="preserve">Кушнірюк Володимир Михайлович, доцент </w:t>
            </w:r>
            <w:r w:rsidR="000161E9">
              <w:rPr>
                <w:lang w:val="uk-UA"/>
              </w:rPr>
              <w:t xml:space="preserve"> кафедри публічного управління адміністрування і національної безпеки</w:t>
            </w:r>
          </w:p>
        </w:tc>
      </w:tr>
      <w:tr w:rsidR="000161E9" w:rsidRPr="008B6BD4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0161E9" w:rsidRPr="000161E9" w:rsidRDefault="000161E9" w:rsidP="003C124F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0161E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безпек</w:t>
            </w:r>
            <w:r w:rsidR="003C124F">
              <w:rPr>
                <w:lang w:val="ru-RU"/>
              </w:rPr>
              <w:t>и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6603E0" w:rsidRPr="00084A7A" w:rsidRDefault="00152E81" w:rsidP="00084A7A">
            <w:pPr>
              <w:jc w:val="both"/>
            </w:pPr>
            <w:r w:rsidRPr="00084A7A">
              <w:t>Вивчення навчальної дисципліни передбачає формування та розвиток у здобувачів компетентностей, передбачених відповідним стандартом вищої освіти України:</w:t>
            </w:r>
          </w:p>
          <w:p w:rsidR="006603E0" w:rsidRPr="00084A7A" w:rsidRDefault="00152E81" w:rsidP="00084A7A">
            <w:pPr>
              <w:jc w:val="both"/>
              <w:rPr>
                <w:b/>
                <w:lang w:val="ru-RU"/>
              </w:rPr>
            </w:pPr>
            <w:r w:rsidRPr="00084A7A">
              <w:rPr>
                <w:b/>
                <w:lang w:val="ru-RU"/>
              </w:rPr>
              <w:t>• загальних:</w:t>
            </w:r>
          </w:p>
          <w:p w:rsidR="00B87C86" w:rsidRPr="00E3720B" w:rsidRDefault="00B87C86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>ЗК-2. 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</w:t>
            </w:r>
            <w:r>
              <w:rPr>
                <w:lang w:val="uk-UA"/>
              </w:rPr>
              <w:t xml:space="preserve"> </w:t>
            </w:r>
            <w:r w:rsidRPr="00E3720B">
              <w:rPr>
                <w:lang w:val="ru-RU"/>
              </w:rPr>
              <w:t xml:space="preserve">індивідуальних особливостей.  </w:t>
            </w:r>
          </w:p>
          <w:p w:rsidR="00B87C86" w:rsidRPr="00E3720B" w:rsidRDefault="00B87C86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>ЗК-3. Здатність оцінювати результати професійної діяльності та забезпечувати її якість, бути критичним і самокритичним, наполегливим щодо поставлених завдань і взятих зобов’язань.</w:t>
            </w:r>
          </w:p>
          <w:p w:rsidR="00B87C86" w:rsidRPr="00E3720B" w:rsidRDefault="00B87C86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ЗК-4. Здатність відповідально та ефективно реалізовувати громадянські </w:t>
            </w:r>
          </w:p>
          <w:p w:rsidR="00B87C86" w:rsidRPr="00E3720B" w:rsidRDefault="00B87C86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права й обов’язки з метою розвитку демократичного суспільства, орієнтуватися у </w:t>
            </w:r>
            <w:r w:rsidRPr="00E3720B">
              <w:rPr>
                <w:lang w:val="ru-RU"/>
              </w:rPr>
              <w:lastRenderedPageBreak/>
              <w:t xml:space="preserve">проблемах сучасного суспільно-політичного життя в Україні. </w:t>
            </w:r>
          </w:p>
          <w:p w:rsidR="006603E0" w:rsidRPr="00084A7A" w:rsidRDefault="00152E81" w:rsidP="00084A7A">
            <w:pPr>
              <w:jc w:val="both"/>
              <w:rPr>
                <w:b/>
                <w:lang w:val="ru-RU"/>
              </w:rPr>
            </w:pPr>
            <w:r w:rsidRPr="00084A7A">
              <w:rPr>
                <w:b/>
                <w:lang w:val="ru-RU"/>
              </w:rPr>
              <w:t>• фахових:</w:t>
            </w:r>
          </w:p>
          <w:p w:rsidR="00084A7A" w:rsidRPr="00E3720B" w:rsidRDefault="00084A7A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ФК-3. Володіння науковим світоглядом, критичним мисленням та культурою </w:t>
            </w:r>
          </w:p>
          <w:p w:rsidR="00084A7A" w:rsidRPr="00E3720B" w:rsidRDefault="00084A7A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мислення, здатність до сприйняття, аналізу, узагальнення інформації, постановці дослідницьких цілей та завдань, вибору науково обґрунтованих шляхів їх досягнення та вирішення. </w:t>
            </w:r>
          </w:p>
          <w:p w:rsidR="00084A7A" w:rsidRPr="00E3720B" w:rsidRDefault="00084A7A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ФК-5. 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  та військових наук при вирішенні професійних завдань. </w:t>
            </w:r>
          </w:p>
          <w:p w:rsidR="006603E0" w:rsidRPr="00E3720B" w:rsidRDefault="00084A7A" w:rsidP="00084A7A">
            <w:pPr>
              <w:jc w:val="both"/>
              <w:rPr>
                <w:lang w:val="ru-RU"/>
              </w:rPr>
            </w:pPr>
            <w:r w:rsidRPr="00E3720B">
              <w:rPr>
                <w:lang w:val="ru-RU"/>
              </w:rPr>
              <w:t xml:space="preserve">ФК-6. Здатність визначати необхідні технології врегулювання конфліктів і підтримання миру; використовувати сучасні стратегії ведення переговорів та врегулювання конфліктів, як на індивідуальному, так і на груповому рівнях; розробляти соціальні та професійні програми, що знижують рівень конфліктогенності в соціальних спільнотах та посилюють систему безпеки </w:t>
            </w:r>
            <w:r w:rsidR="00DB4FDE" w:rsidRPr="00E3720B">
              <w:rPr>
                <w:lang w:val="ru-RU"/>
              </w:rPr>
              <w:t xml:space="preserve">держави. 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6603E0" w:rsidRPr="000161E9" w:rsidRDefault="00152E81" w:rsidP="00D86099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1) Практикоорієнтований формат: розбір кейсів у сфері </w:t>
            </w:r>
            <w:r w:rsidR="00E654E5">
              <w:rPr>
                <w:lang w:val="ru-RU"/>
              </w:rPr>
              <w:t xml:space="preserve">стресостійкості, </w:t>
            </w:r>
            <w:r w:rsidRPr="000161E9">
              <w:rPr>
                <w:lang w:val="ru-RU"/>
              </w:rPr>
              <w:t>кризового реагування</w:t>
            </w:r>
            <w:r w:rsidR="00E654E5">
              <w:rPr>
                <w:lang w:val="ru-RU"/>
              </w:rPr>
              <w:t xml:space="preserve">, службової витривалості </w:t>
            </w:r>
            <w:r w:rsidRPr="000161E9">
              <w:rPr>
                <w:lang w:val="ru-RU"/>
              </w:rPr>
              <w:t>.</w:t>
            </w:r>
          </w:p>
          <w:p w:rsidR="006603E0" w:rsidRPr="000161E9" w:rsidRDefault="00152E81" w:rsidP="00D86099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2) </w:t>
            </w:r>
            <w:r w:rsidR="00F51642">
              <w:rPr>
                <w:lang w:val="ru-RU"/>
              </w:rPr>
              <w:t>А</w:t>
            </w:r>
            <w:r w:rsidRPr="000161E9">
              <w:rPr>
                <w:lang w:val="ru-RU"/>
              </w:rPr>
              <w:t>наліти</w:t>
            </w:r>
            <w:r w:rsidR="00F51642">
              <w:rPr>
                <w:lang w:val="ru-RU"/>
              </w:rPr>
              <w:t>чна робота</w:t>
            </w:r>
            <w:r w:rsidRPr="000161E9">
              <w:rPr>
                <w:lang w:val="ru-RU"/>
              </w:rPr>
              <w:t>: стратегічні підходи</w:t>
            </w:r>
            <w:r w:rsidR="00F51642">
              <w:rPr>
                <w:lang w:val="ru-RU"/>
              </w:rPr>
              <w:t xml:space="preserve"> досягнення стійкості</w:t>
            </w:r>
            <w:r w:rsidRPr="000161E9">
              <w:rPr>
                <w:lang w:val="ru-RU"/>
              </w:rPr>
              <w:t xml:space="preserve">, механізми </w:t>
            </w:r>
            <w:r w:rsidR="00F51642">
              <w:rPr>
                <w:lang w:val="ru-RU"/>
              </w:rPr>
              <w:t>психологічного впливу</w:t>
            </w:r>
            <w:r w:rsidRPr="000161E9">
              <w:rPr>
                <w:lang w:val="ru-RU"/>
              </w:rPr>
              <w:t xml:space="preserve">, </w:t>
            </w:r>
            <w:r w:rsidR="00F51642">
              <w:rPr>
                <w:lang w:val="ru-RU"/>
              </w:rPr>
              <w:t xml:space="preserve">особистісні </w:t>
            </w:r>
            <w:r w:rsidRPr="000161E9">
              <w:rPr>
                <w:lang w:val="ru-RU"/>
              </w:rPr>
              <w:t>індикатори ризиків.</w:t>
            </w:r>
          </w:p>
          <w:p w:rsidR="006603E0" w:rsidRPr="000161E9" w:rsidRDefault="00152E81" w:rsidP="00D86099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 xml:space="preserve">3) Підсумок курсу – </w:t>
            </w:r>
            <w:r w:rsidR="002D3C4C">
              <w:rPr>
                <w:lang w:val="ru-RU"/>
              </w:rPr>
              <w:t xml:space="preserve">розроблення плану  </w:t>
            </w:r>
            <w:r w:rsidR="00764760">
              <w:rPr>
                <w:lang w:val="ru-RU"/>
              </w:rPr>
              <w:t xml:space="preserve">досягнення </w:t>
            </w:r>
            <w:r w:rsidR="002D3C4C">
              <w:rPr>
                <w:lang w:val="ru-RU"/>
              </w:rPr>
              <w:t xml:space="preserve">особистісної стресостійкості </w:t>
            </w:r>
            <w:r w:rsidR="00764760">
              <w:rPr>
                <w:lang w:val="ru-RU"/>
              </w:rPr>
              <w:t>та професійної витривалості.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6603E0" w:rsidRDefault="00E3720B">
            <w:pPr>
              <w:spacing w:after="40"/>
            </w:pPr>
            <w:r>
              <w:t>-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 w:rsidRPr="000161E9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Базові добірки документів і матеріалів надаються викладачем в електронному вигляді.</w:t>
            </w:r>
          </w:p>
        </w:tc>
      </w:tr>
      <w:tr w:rsidR="006603E0" w:rsidRPr="008B6BD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6603E0" w:rsidRPr="00156C68" w:rsidRDefault="00156C68" w:rsidP="004D5BFA">
            <w:pPr>
              <w:pStyle w:val="aff8"/>
              <w:spacing w:before="0" w:beforeAutospacing="0" w:after="0" w:afterAutospacing="0"/>
              <w:jc w:val="both"/>
            </w:pPr>
            <w:r w:rsidRPr="004D5BFA">
              <w:rPr>
                <w:sz w:val="22"/>
              </w:rPr>
              <w:t>Д</w:t>
            </w:r>
            <w:r w:rsidR="008C618D" w:rsidRPr="004D5BFA">
              <w:rPr>
                <w:sz w:val="22"/>
              </w:rPr>
              <w:t>исципліна вчить зберігати працездатність і</w:t>
            </w:r>
            <w:r w:rsidRPr="004D5BFA">
              <w:rPr>
                <w:sz w:val="22"/>
              </w:rPr>
              <w:t xml:space="preserve"> якість рішень у умовах ризику, </w:t>
            </w:r>
            <w:r w:rsidR="008C618D" w:rsidRPr="004D5BFA">
              <w:rPr>
                <w:sz w:val="22"/>
              </w:rPr>
              <w:t>невизначеності, дефіциту часу та високої відповідальності.</w:t>
            </w:r>
            <w:r w:rsidR="00DB3F48" w:rsidRPr="004D5BFA">
              <w:rPr>
                <w:sz w:val="22"/>
              </w:rPr>
              <w:t xml:space="preserve"> Р</w:t>
            </w:r>
            <w:r w:rsidR="008C618D" w:rsidRPr="004D5BFA">
              <w:rPr>
                <w:sz w:val="22"/>
              </w:rPr>
              <w:t>озглядаються психологічні й психофізіологічні механізми стресу, моделі резильєн</w:t>
            </w:r>
            <w:r w:rsidRPr="004D5BFA">
              <w:rPr>
                <w:sz w:val="22"/>
              </w:rPr>
              <w:t>тності</w:t>
            </w:r>
            <w:r w:rsidR="008C618D" w:rsidRPr="004D5BFA">
              <w:rPr>
                <w:sz w:val="22"/>
              </w:rPr>
              <w:t>, фактори професійного виснаження, а також інструменти саморегуляції (керування активацією, увагою, емоційною регуляцією). Значна увага приділяється командній витривалості: взаємопід</w:t>
            </w:r>
            <w:r w:rsidR="00A53C44" w:rsidRPr="004D5BFA">
              <w:rPr>
                <w:sz w:val="22"/>
              </w:rPr>
              <w:t xml:space="preserve">тримці </w:t>
            </w:r>
            <w:r w:rsidR="008C618D" w:rsidRPr="004D5BFA">
              <w:rPr>
                <w:sz w:val="22"/>
              </w:rPr>
              <w:t>колег, кризовій комунікації та навчанню на інцидентах</w:t>
            </w:r>
            <w:r w:rsidR="00A53C44" w:rsidRPr="004D5BFA">
              <w:rPr>
                <w:sz w:val="22"/>
              </w:rPr>
              <w:t xml:space="preserve">. </w:t>
            </w:r>
            <w:r w:rsidR="008C618D" w:rsidRPr="004D5BFA">
              <w:rPr>
                <w:sz w:val="22"/>
              </w:rPr>
              <w:t xml:space="preserve">Після завершення дисципліни студент </w:t>
            </w:r>
            <w:r w:rsidR="0052659E" w:rsidRPr="004D5BFA">
              <w:rPr>
                <w:sz w:val="22"/>
              </w:rPr>
              <w:t>буде уміти</w:t>
            </w:r>
            <w:r w:rsidR="008C618D" w:rsidRPr="004D5BFA">
              <w:rPr>
                <w:sz w:val="22"/>
              </w:rPr>
              <w:t xml:space="preserve"> оцінювати ризики стресу й вигорання, </w:t>
            </w:r>
            <w:r w:rsidR="008C618D" w:rsidRPr="004D5BFA">
              <w:rPr>
                <w:sz w:val="22"/>
              </w:rPr>
              <w:lastRenderedPageBreak/>
              <w:t>застосовувати базові протоколи відновлення, діяти конструктивно та пропонувати прості рішення для підвищення стійкості підрозділу/служби з урахуванням етики та професійних меж.</w:t>
            </w:r>
          </w:p>
        </w:tc>
      </w:tr>
    </w:tbl>
    <w:p w:rsidR="00152E81" w:rsidRPr="00E3720B" w:rsidRDefault="00152E81">
      <w:pPr>
        <w:rPr>
          <w:lang w:val="uk-UA"/>
        </w:rPr>
      </w:pPr>
    </w:p>
    <w:sectPr w:rsidR="00152E81" w:rsidRPr="00E3720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1E9"/>
    <w:rsid w:val="00031BD6"/>
    <w:rsid w:val="00034616"/>
    <w:rsid w:val="0006063C"/>
    <w:rsid w:val="00084A7A"/>
    <w:rsid w:val="0015074B"/>
    <w:rsid w:val="00152E81"/>
    <w:rsid w:val="00156C68"/>
    <w:rsid w:val="0029639D"/>
    <w:rsid w:val="002D3C4C"/>
    <w:rsid w:val="00326F90"/>
    <w:rsid w:val="003548F9"/>
    <w:rsid w:val="003C124F"/>
    <w:rsid w:val="004830D5"/>
    <w:rsid w:val="004C3806"/>
    <w:rsid w:val="004D5BFA"/>
    <w:rsid w:val="0052659E"/>
    <w:rsid w:val="006603E0"/>
    <w:rsid w:val="00764760"/>
    <w:rsid w:val="007E6B56"/>
    <w:rsid w:val="00821795"/>
    <w:rsid w:val="00821E05"/>
    <w:rsid w:val="00881603"/>
    <w:rsid w:val="008A5D89"/>
    <w:rsid w:val="008B6BD4"/>
    <w:rsid w:val="008C618D"/>
    <w:rsid w:val="00A42F6C"/>
    <w:rsid w:val="00A53C44"/>
    <w:rsid w:val="00AA1D8D"/>
    <w:rsid w:val="00B47730"/>
    <w:rsid w:val="00B87C86"/>
    <w:rsid w:val="00CB0664"/>
    <w:rsid w:val="00D86099"/>
    <w:rsid w:val="00DB3F48"/>
    <w:rsid w:val="00DB4FDE"/>
    <w:rsid w:val="00E3720B"/>
    <w:rsid w:val="00E654E5"/>
    <w:rsid w:val="00F07D2E"/>
    <w:rsid w:val="00F516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2642888-E2D8-435A-98DE-BD36A50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8C618D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34F78-338B-4B99-A457-E3F75FA8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8</cp:revision>
  <dcterms:created xsi:type="dcterms:W3CDTF">2026-03-03T18:14:00Z</dcterms:created>
  <dcterms:modified xsi:type="dcterms:W3CDTF">2026-03-16T18:48:00Z</dcterms:modified>
  <cp:category/>
</cp:coreProperties>
</file>