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AD" w:rsidRDefault="00B971AD" w:rsidP="00B97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 опитування здобувачів за 202</w:t>
      </w:r>
      <w:r w:rsidR="00C772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р. стосовно якості освітньої програми</w:t>
      </w:r>
      <w:r w:rsidR="00D42C16">
        <w:rPr>
          <w:b/>
          <w:sz w:val="28"/>
          <w:szCs w:val="28"/>
        </w:rPr>
        <w:t xml:space="preserve"> по дисциплінам</w:t>
      </w:r>
    </w:p>
    <w:p w:rsidR="00B971AD" w:rsidRDefault="00B971AD" w:rsidP="00B97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ОПП «Комп’ютерна інженерія» </w:t>
      </w:r>
    </w:p>
    <w:p w:rsidR="00E97BBC" w:rsidRDefault="00E97BBC">
      <w:pPr>
        <w:rPr>
          <w:noProof/>
          <w:lang w:eastAsia="uk-UA"/>
        </w:rPr>
      </w:pPr>
    </w:p>
    <w:p w:rsidR="009533DA" w:rsidRDefault="009533DA">
      <w:r>
        <w:rPr>
          <w:noProof/>
          <w:lang w:eastAsia="uk-UA"/>
        </w:rPr>
        <w:drawing>
          <wp:inline distT="0" distB="0" distL="0" distR="0" wp14:anchorId="15D7713D" wp14:editId="35AC9AB4">
            <wp:extent cx="4191000" cy="2646045"/>
            <wp:effectExtent l="0" t="0" r="0" b="1905"/>
            <wp:docPr id="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CA46818A-37BC-435D-AF09-1C2B402CB3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533DA" w:rsidRDefault="009533DA">
      <w:r>
        <w:rPr>
          <w:noProof/>
          <w:lang w:eastAsia="uk-UA"/>
        </w:rPr>
        <w:drawing>
          <wp:inline distT="0" distB="0" distL="0" distR="0" wp14:anchorId="5DF3EE3D" wp14:editId="233C12B3">
            <wp:extent cx="4572000" cy="2646045"/>
            <wp:effectExtent l="0" t="0" r="0" b="1905"/>
            <wp:docPr id="2" name="Діаграма 2">
              <a:extLst xmlns:a="http://schemas.openxmlformats.org/drawingml/2006/main">
                <a:ext uri="{FF2B5EF4-FFF2-40B4-BE49-F238E27FC236}">
                  <a16:creationId xmlns:a16="http://schemas.microsoft.com/office/drawing/2014/main" id="{BB3C582B-B7E5-4A97-9210-0A169B30D1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533DA" w:rsidRDefault="009533DA">
      <w:r>
        <w:rPr>
          <w:noProof/>
          <w:lang w:eastAsia="uk-UA"/>
        </w:rPr>
        <w:drawing>
          <wp:inline distT="0" distB="0" distL="0" distR="0" wp14:anchorId="512A8C96" wp14:editId="4D841A8B">
            <wp:extent cx="4572000" cy="2646045"/>
            <wp:effectExtent l="0" t="0" r="0" b="1905"/>
            <wp:docPr id="4" name="Діаграма 4">
              <a:extLst xmlns:a="http://schemas.openxmlformats.org/drawingml/2006/main">
                <a:ext uri="{FF2B5EF4-FFF2-40B4-BE49-F238E27FC236}">
                  <a16:creationId xmlns:a16="http://schemas.microsoft.com/office/drawing/2014/main" id="{104BF942-C624-4237-9328-CFAE0BF444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533DA" w:rsidRDefault="009533DA">
      <w:r>
        <w:rPr>
          <w:noProof/>
          <w:lang w:eastAsia="uk-UA"/>
        </w:rPr>
        <w:lastRenderedPageBreak/>
        <w:drawing>
          <wp:inline distT="0" distB="0" distL="0" distR="0" wp14:anchorId="77244FFE" wp14:editId="59CD2911">
            <wp:extent cx="4191000" cy="2651760"/>
            <wp:effectExtent l="0" t="0" r="0" b="15240"/>
            <wp:docPr id="5" name="Діаграма 5">
              <a:extLst xmlns:a="http://schemas.openxmlformats.org/drawingml/2006/main">
                <a:ext uri="{FF2B5EF4-FFF2-40B4-BE49-F238E27FC236}">
                  <a16:creationId xmlns:a16="http://schemas.microsoft.com/office/drawing/2014/main" id="{7D0B5417-9985-4C3C-AE7C-1D4BEB0719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533DA" w:rsidRDefault="009533DA">
      <w:r>
        <w:rPr>
          <w:noProof/>
          <w:lang w:eastAsia="uk-UA"/>
        </w:rPr>
        <w:drawing>
          <wp:inline distT="0" distB="0" distL="0" distR="0" wp14:anchorId="5D897CF3" wp14:editId="44C93B53">
            <wp:extent cx="4572000" cy="2651760"/>
            <wp:effectExtent l="0" t="0" r="0" b="15240"/>
            <wp:docPr id="6" name="Діаграма 6">
              <a:extLst xmlns:a="http://schemas.openxmlformats.org/drawingml/2006/main">
                <a:ext uri="{FF2B5EF4-FFF2-40B4-BE49-F238E27FC236}">
                  <a16:creationId xmlns:a16="http://schemas.microsoft.com/office/drawing/2014/main" id="{547FEAC9-DCB4-4E13-B308-8D5F50E495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33DA" w:rsidRDefault="009533DA">
      <w:r>
        <w:rPr>
          <w:noProof/>
          <w:lang w:eastAsia="uk-UA"/>
        </w:rPr>
        <w:drawing>
          <wp:inline distT="0" distB="0" distL="0" distR="0" wp14:anchorId="1F1EB1F1" wp14:editId="63B22BE6">
            <wp:extent cx="4572000" cy="2651760"/>
            <wp:effectExtent l="0" t="0" r="0" b="15240"/>
            <wp:docPr id="7" name="Діаграма 7">
              <a:extLst xmlns:a="http://schemas.openxmlformats.org/drawingml/2006/main">
                <a:ext uri="{FF2B5EF4-FFF2-40B4-BE49-F238E27FC236}">
                  <a16:creationId xmlns:a16="http://schemas.microsoft.com/office/drawing/2014/main" id="{B6D33FB7-2982-4299-8244-90CFD6098D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33DA" w:rsidRDefault="009533DA">
      <w:r>
        <w:rPr>
          <w:noProof/>
          <w:lang w:eastAsia="uk-UA"/>
        </w:rPr>
        <w:lastRenderedPageBreak/>
        <w:drawing>
          <wp:inline distT="0" distB="0" distL="0" distR="0" wp14:anchorId="672DBA3A" wp14:editId="306180B0">
            <wp:extent cx="4191000" cy="2651760"/>
            <wp:effectExtent l="0" t="0" r="0" b="15240"/>
            <wp:docPr id="8" name="Діаграма 8">
              <a:extLst xmlns:a="http://schemas.openxmlformats.org/drawingml/2006/main">
                <a:ext uri="{FF2B5EF4-FFF2-40B4-BE49-F238E27FC236}">
                  <a16:creationId xmlns:a16="http://schemas.microsoft.com/office/drawing/2014/main" id="{35F20016-517C-4D6D-BF8D-8E46124713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33DA" w:rsidRDefault="009533DA">
      <w:r>
        <w:rPr>
          <w:noProof/>
          <w:lang w:eastAsia="uk-UA"/>
        </w:rPr>
        <w:drawing>
          <wp:inline distT="0" distB="0" distL="0" distR="0" wp14:anchorId="6D614DFB" wp14:editId="26D7EAA5">
            <wp:extent cx="4572000" cy="2646045"/>
            <wp:effectExtent l="0" t="0" r="0" b="1905"/>
            <wp:docPr id="9" name="Діаграма 9">
              <a:extLst xmlns:a="http://schemas.openxmlformats.org/drawingml/2006/main">
                <a:ext uri="{FF2B5EF4-FFF2-40B4-BE49-F238E27FC236}">
                  <a16:creationId xmlns:a16="http://schemas.microsoft.com/office/drawing/2014/main" id="{49C2D895-9168-45A4-ACF7-F7FF9C30A6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33DA" w:rsidRDefault="009533DA">
      <w:r>
        <w:rPr>
          <w:noProof/>
          <w:lang w:eastAsia="uk-UA"/>
        </w:rPr>
        <w:drawing>
          <wp:inline distT="0" distB="0" distL="0" distR="0" wp14:anchorId="4E080DC0" wp14:editId="11CFB31F">
            <wp:extent cx="4572000" cy="2646045"/>
            <wp:effectExtent l="0" t="0" r="0" b="1905"/>
            <wp:docPr id="10" name="Діаграма 10">
              <a:extLst xmlns:a="http://schemas.openxmlformats.org/drawingml/2006/main">
                <a:ext uri="{FF2B5EF4-FFF2-40B4-BE49-F238E27FC236}">
                  <a16:creationId xmlns:a16="http://schemas.microsoft.com/office/drawing/2014/main" id="{90714B4E-A21B-463A-AED3-0F20896258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33DA" w:rsidRDefault="009533DA">
      <w:r>
        <w:rPr>
          <w:noProof/>
          <w:lang w:eastAsia="uk-UA"/>
        </w:rPr>
        <w:lastRenderedPageBreak/>
        <w:drawing>
          <wp:inline distT="0" distB="0" distL="0" distR="0" wp14:anchorId="5C374E06" wp14:editId="6888A43C">
            <wp:extent cx="4191000" cy="2651760"/>
            <wp:effectExtent l="0" t="0" r="0" b="15240"/>
            <wp:docPr id="11" name="Діаграма 11">
              <a:extLst xmlns:a="http://schemas.openxmlformats.org/drawingml/2006/main">
                <a:ext uri="{FF2B5EF4-FFF2-40B4-BE49-F238E27FC236}">
                  <a16:creationId xmlns:a16="http://schemas.microsoft.com/office/drawing/2014/main" id="{7F9AEA04-4E8E-4DE7-AA18-45A854C286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533DA" w:rsidRDefault="009533DA">
      <w:r>
        <w:rPr>
          <w:noProof/>
          <w:lang w:eastAsia="uk-UA"/>
        </w:rPr>
        <w:drawing>
          <wp:inline distT="0" distB="0" distL="0" distR="0" wp14:anchorId="4386DAAE" wp14:editId="7AA9B694">
            <wp:extent cx="4572000" cy="2651760"/>
            <wp:effectExtent l="0" t="0" r="0" b="15240"/>
            <wp:docPr id="26" name="Діаграма 26">
              <a:extLst xmlns:a="http://schemas.openxmlformats.org/drawingml/2006/main">
                <a:ext uri="{FF2B5EF4-FFF2-40B4-BE49-F238E27FC236}">
                  <a16:creationId xmlns:a16="http://schemas.microsoft.com/office/drawing/2014/main" id="{BF9C9C11-2FF4-4329-A59D-BC2B7A94D3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533DA" w:rsidRDefault="009533DA">
      <w:r>
        <w:rPr>
          <w:noProof/>
          <w:lang w:eastAsia="uk-UA"/>
        </w:rPr>
        <w:drawing>
          <wp:inline distT="0" distB="0" distL="0" distR="0" wp14:anchorId="611E63D8" wp14:editId="3F1ECBFB">
            <wp:extent cx="4572000" cy="2651760"/>
            <wp:effectExtent l="0" t="0" r="0" b="15240"/>
            <wp:docPr id="27" name="Діаграма 27">
              <a:extLst xmlns:a="http://schemas.openxmlformats.org/drawingml/2006/main">
                <a:ext uri="{FF2B5EF4-FFF2-40B4-BE49-F238E27FC236}">
                  <a16:creationId xmlns:a16="http://schemas.microsoft.com/office/drawing/2014/main" id="{5027664B-F29D-413F-91E9-63A992E4A3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0" w:name="_GoBack"/>
      <w:bookmarkEnd w:id="0"/>
    </w:p>
    <w:sectPr w:rsidR="009533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AD"/>
    <w:rsid w:val="009533DA"/>
    <w:rsid w:val="00AE4A8C"/>
    <w:rsid w:val="00B92BC4"/>
    <w:rsid w:val="00B971AD"/>
    <w:rsid w:val="00C772DE"/>
    <w:rsid w:val="00C90D77"/>
    <w:rsid w:val="00D42C16"/>
    <w:rsid w:val="00DA2038"/>
    <w:rsid w:val="00E9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6A94"/>
  <w15:chartTrackingRefBased/>
  <w15:docId w15:val="{1AFD8438-6196-4F85-8761-5DA70242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&#1050;&#1030;%20(3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&#1050;&#1030;%20(3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&#1050;&#1030;%20(3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&#1050;&#1030;%20(3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&#1050;&#1030;%20(3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&#1050;&#1030;%20(3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&#1050;&#1030;%20(3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&#1050;&#1030;%20(3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&#1050;&#1030;%20(3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&#1050;&#1030;%20(3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&#1050;&#1030;%20(3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%20&#1076;&#1080;&#1089;&#1094;&#1080;&#1087;&#1083;&#1110;&#1085;&#1080;%20123%20&#1050;&#1030;%20(3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Чи ознайомив вас викладач із системою оцінювання навчальних досягнень з дисципліни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 дисципліни 123 КІ (3).xlsx]Дані'!$H$169</c:f>
              <c:strCache>
                <c:ptCount val="1"/>
                <c:pt idx="0">
                  <c:v>Чи ознайомив вас викладач із системою оцінювання навчальних досягнень з дисципліни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137-4ADE-A9B0-687346DB36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137-4ADE-A9B0-687346DB3686}"/>
              </c:ext>
            </c:extLst>
          </c:dPt>
          <c:dLbls>
            <c:dLbl>
              <c:idx val="0"/>
              <c:layout>
                <c:manualLayout>
                  <c:x val="-9.7222222222222224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37-4ADE-A9B0-687346DB3686}"/>
                </c:ext>
              </c:extLst>
            </c:dLbl>
            <c:dLbl>
              <c:idx val="1"/>
              <c:layout>
                <c:manualLayout>
                  <c:x val="-7.7777777777777835E-2"/>
                  <c:y val="2.77777777777777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37-4ADE-A9B0-687346DB3686}"/>
                </c:ext>
              </c:extLst>
            </c:dLbl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 дисципліни 123 КІ (3).xlsx]Дані'!$C$170:$C$171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 дисципліни 123 КІ (3).xlsx]Дані'!$H$170:$H$171</c:f>
              <c:numCache>
                <c:formatCode>General</c:formatCode>
                <c:ptCount val="2"/>
                <c:pt idx="0">
                  <c:v>156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37-4ADE-A9B0-687346DB3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 дисципліни 123 КІ (3).xlsx]Дані'!$R$169</c:f>
              <c:strCache>
                <c:ptCount val="1"/>
                <c:pt idx="0">
                  <c:v>Чи опрацьовували Ви теми винесені на самостійне вивчення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5C-43EC-AD27-5650DDF366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5C-43EC-AD27-5650DDF366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5C-43EC-AD27-5650DDF3660C}"/>
              </c:ext>
            </c:extLst>
          </c:dPt>
          <c:dLbls>
            <c:dLbl>
              <c:idx val="2"/>
              <c:layout>
                <c:manualLayout>
                  <c:x val="-1.8181818181818209E-2"/>
                  <c:y val="8.14176245210727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01A1198-C1B2-4BA7-90B1-0ECE46E63184}" type="CATEGORYNAME">
                      <a:rPr lang="uk-UA"/>
                      <a:pPr>
                        <a:defRPr/>
                      </a:pPr>
                      <a:t>[ІМ’Я КАТЕГОРІЇ]</a:t>
                    </a:fld>
                    <a:r>
                      <a:rPr lang="uk-UA" baseline="0"/>
                      <a:t> - </a:t>
                    </a:r>
                    <a:fld id="{847FE18E-4E08-4E51-8341-19CF6DA4FF22}" type="PERCENTAGE">
                      <a:rPr lang="uk-UA" baseline="0"/>
                      <a:pPr>
                        <a:defRPr/>
                      </a:pPr>
                      <a:t>[ВІДСОТОК]</a:t>
                    </a:fld>
                    <a:endParaRPr lang="uk-UA" baseline="0"/>
                  </a:p>
                </c:rich>
              </c:tx>
              <c:spPr>
                <a:solidFill>
                  <a:srgbClr val="FFFFFF"/>
                </a:solidFill>
                <a:ln>
                  <a:solidFill>
                    <a:srgbClr val="000000">
                      <a:lumMod val="25000"/>
                      <a:lumOff val="75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35C-43EC-AD27-5650DDF3660C}"/>
                </c:ext>
              </c:extLst>
            </c:dLbl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 дисципліни 123 КІ (3).xlsx]Дані'!$C$170:$C$172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Таких тем не було в програмі курсу</c:v>
                </c:pt>
              </c:strCache>
            </c:strRef>
          </c:cat>
          <c:val>
            <c:numRef>
              <c:f>'[Бакалавр - дисципліни 123 КІ (3).xlsx]Дані'!$R$170:$R$172</c:f>
              <c:numCache>
                <c:formatCode>General</c:formatCode>
                <c:ptCount val="3"/>
                <c:pt idx="0">
                  <c:v>112</c:v>
                </c:pt>
                <c:pt idx="1">
                  <c:v>17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35C-43EC-AD27-5650DDF366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КІ (3).xlsx]Дані'!$S$169</c:f>
              <c:strCache>
                <c:ptCount val="1"/>
                <c:pt idx="0">
                  <c:v>Оцініть актуальність тем з дисципліни, які були винесені на самостійне вивчення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КІ (3).xlsx]Дані'!$D$170:$D$174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КІ (3).xlsx]Дані'!$S$170:$S$174</c:f>
              <c:numCache>
                <c:formatCode>General</c:formatCode>
                <c:ptCount val="5"/>
                <c:pt idx="0">
                  <c:v>87</c:v>
                </c:pt>
                <c:pt idx="1">
                  <c:v>47</c:v>
                </c:pt>
                <c:pt idx="2">
                  <c:v>23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8F-4B00-B288-36490CA00D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412928"/>
        <c:axId val="132005184"/>
      </c:barChart>
      <c:catAx>
        <c:axId val="13241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2005184"/>
        <c:crosses val="autoZero"/>
        <c:auto val="1"/>
        <c:lblAlgn val="ctr"/>
        <c:lblOffset val="100"/>
        <c:noMultiLvlLbl val="0"/>
      </c:catAx>
      <c:valAx>
        <c:axId val="13200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2412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 дисципліни 123 КІ (3).xlsx]Дані'!$T$169</c:f>
              <c:strCache>
                <c:ptCount val="1"/>
                <c:pt idx="0">
                  <c:v>Чи стикалися ви з проявами академічної недоброчесності під час вивчення даної дисципліни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D8-4CAA-A44B-5AA35DB126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D8-4CAA-A44B-5AA35DB12623}"/>
              </c:ext>
            </c:extLst>
          </c:dPt>
          <c:dLbls>
            <c:dLbl>
              <c:idx val="0"/>
              <c:layout>
                <c:manualLayout>
                  <c:x val="-0.13611111111111115"/>
                  <c:y val="4.62962962962962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D8-4CAA-A44B-5AA35DB12623}"/>
                </c:ext>
              </c:extLst>
            </c:dLbl>
            <c:dLbl>
              <c:idx val="1"/>
              <c:layout>
                <c:manualLayout>
                  <c:x val="0.1111111111111111"/>
                  <c:y val="-3.2407407407407406E-2"/>
                </c:manualLayout>
              </c:layout>
              <c:spPr>
                <a:solidFill>
                  <a:srgbClr val="FFFFFF"/>
                </a:solidFill>
                <a:ln w="9525" cap="flat" cmpd="sng" algn="ctr">
                  <a:solidFill>
                    <a:srgbClr val="000000">
                      <a:lumMod val="25000"/>
                      <a:lumOff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xmlns:c16r2="http://schemas.microsoft.com/office/drawing/2015/06/chart" xmlns:r="http://schemas.openxmlformats.org/officeDocument/2006/relationships" xmlns="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81234"/>
                        <a:gd name="adj2" fmla="val -51980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AAD8-4CAA-A44B-5AA35DB12623}"/>
                </c:ext>
              </c:extLst>
            </c:dLbl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 дисципліни 123 КІ (3).xlsx]Дані'!$C$170:$C$171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 дисципліни 123 КІ (3).xlsx]Дані'!$T$170:$T$171</c:f>
              <c:numCache>
                <c:formatCode>General</c:formatCode>
                <c:ptCount val="2"/>
                <c:pt idx="0">
                  <c:v>4</c:v>
                </c:pt>
                <c:pt idx="1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D8-4CAA-A44B-5AA35DB126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 дисципліни 123 КІ (3).xlsx]Дані'!$I$169</c:f>
              <c:strCache>
                <c:ptCount val="1"/>
                <c:pt idx="0">
                  <c:v>Чи ознайомив вас викладач з можливостями врахування здобутків отриманих в неформальній освіті в підсумковій оцінці з дисципліни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587-4B09-87C1-18ECAAC615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587-4B09-87C1-18ECAAC61507}"/>
              </c:ext>
            </c:extLst>
          </c:dPt>
          <c:dLbls>
            <c:dLbl>
              <c:idx val="0"/>
              <c:layout>
                <c:manualLayout>
                  <c:x val="4.4444444444444446E-2"/>
                  <c:y val="-3.240740740740757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87-4B09-87C1-18ECAAC61507}"/>
                </c:ext>
              </c:extLst>
            </c:dLbl>
            <c:dLbl>
              <c:idx val="1"/>
              <c:layout>
                <c:manualLayout>
                  <c:x val="2.7777777777777267E-3"/>
                  <c:y val="9.259259259259258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87-4B09-87C1-18ECAAC61507}"/>
                </c:ext>
              </c:extLst>
            </c:dLbl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 дисципліни 123 КІ (3).xlsx]Дані'!$C$170:$C$171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 дисципліни 123 КІ (3).xlsx]Дані'!$I$170:$I$171</c:f>
              <c:numCache>
                <c:formatCode>General</c:formatCode>
                <c:ptCount val="2"/>
                <c:pt idx="0">
                  <c:v>146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87-4B09-87C1-18ECAAC61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КІ (3).xlsx]Дані'!$J$169</c:f>
              <c:strCache>
                <c:ptCount val="1"/>
                <c:pt idx="0">
                  <c:v>Наскільки, на вашу думку, викладач володіє навчальним матеріалом?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КІ (3).xlsx]Дані'!$D$170:$D$174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КІ (3).xlsx]Дані'!$J$170:$J$174</c:f>
              <c:numCache>
                <c:formatCode>General</c:formatCode>
                <c:ptCount val="5"/>
                <c:pt idx="0">
                  <c:v>132</c:v>
                </c:pt>
                <c:pt idx="1">
                  <c:v>26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F1-45D7-A8FF-17538A7FB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695616"/>
        <c:axId val="131745472"/>
      </c:barChart>
      <c:catAx>
        <c:axId val="13169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745472"/>
        <c:crosses val="autoZero"/>
        <c:auto val="1"/>
        <c:lblAlgn val="ctr"/>
        <c:lblOffset val="100"/>
        <c:noMultiLvlLbl val="0"/>
      </c:catAx>
      <c:valAx>
        <c:axId val="13174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695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КІ (3).xlsx]Дані'!$K$169</c:f>
              <c:strCache>
                <c:ptCount val="1"/>
                <c:pt idx="0">
                  <c:v>Наскільки викладач використовував сучасні та цікаві методи викладання?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КІ (3).xlsx]Дані'!$D$170:$D$174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КІ (3).xlsx]Дані'!$K$170:$K$174</c:f>
              <c:numCache>
                <c:formatCode>General</c:formatCode>
                <c:ptCount val="5"/>
                <c:pt idx="0">
                  <c:v>98</c:v>
                </c:pt>
                <c:pt idx="1">
                  <c:v>47</c:v>
                </c:pt>
                <c:pt idx="2">
                  <c:v>13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5A-4618-964C-E0B8A68321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696128"/>
        <c:axId val="131747200"/>
      </c:barChart>
      <c:catAx>
        <c:axId val="13169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747200"/>
        <c:crosses val="autoZero"/>
        <c:auto val="1"/>
        <c:lblAlgn val="ctr"/>
        <c:lblOffset val="100"/>
        <c:noMultiLvlLbl val="0"/>
      </c:catAx>
      <c:valAx>
        <c:axId val="13174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696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КІ (3).xlsx]Дані'!$L$169</c:f>
              <c:strCache>
                <c:ptCount val="1"/>
                <c:pt idx="0">
                  <c:v>Наскільки викладач був вимогливим до студентів?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КІ (3).xlsx]Дані'!$D$170:$D$174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КІ (3).xlsx]Дані'!$L$170:$L$174</c:f>
              <c:numCache>
                <c:formatCode>General</c:formatCode>
                <c:ptCount val="5"/>
                <c:pt idx="0">
                  <c:v>44</c:v>
                </c:pt>
                <c:pt idx="1">
                  <c:v>74</c:v>
                </c:pt>
                <c:pt idx="2">
                  <c:v>40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67-489E-A431-F22E885AA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696640"/>
        <c:axId val="131749504"/>
      </c:barChart>
      <c:catAx>
        <c:axId val="13169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749504"/>
        <c:crosses val="autoZero"/>
        <c:auto val="1"/>
        <c:lblAlgn val="ctr"/>
        <c:lblOffset val="100"/>
        <c:noMultiLvlLbl val="0"/>
      </c:catAx>
      <c:valAx>
        <c:axId val="13174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696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КІ (3).xlsx]Дані'!$M$169</c:f>
              <c:strCache>
                <c:ptCount val="1"/>
                <c:pt idx="0">
                  <c:v>Наскільки викладач був відкритий та доступний?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КІ (3).xlsx]Дані'!$D$170:$D$174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КІ (3).xlsx]Дані'!$M$170:$M$174</c:f>
              <c:numCache>
                <c:formatCode>General</c:formatCode>
                <c:ptCount val="5"/>
                <c:pt idx="0">
                  <c:v>115</c:v>
                </c:pt>
                <c:pt idx="1">
                  <c:v>27</c:v>
                </c:pt>
                <c:pt idx="2">
                  <c:v>14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63-4320-837C-1D5D0875D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698176"/>
        <c:axId val="131751232"/>
      </c:barChart>
      <c:catAx>
        <c:axId val="13169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751232"/>
        <c:crosses val="autoZero"/>
        <c:auto val="1"/>
        <c:lblAlgn val="ctr"/>
        <c:lblOffset val="100"/>
        <c:noMultiLvlLbl val="0"/>
      </c:catAx>
      <c:valAx>
        <c:axId val="13175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69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КІ (3).xlsx]Дані'!$N$169</c:f>
              <c:strCache>
                <c:ptCount val="1"/>
                <c:pt idx="0">
                  <c:v>Наскільки викладач об'єктивно та прозоро оцінював ваші знання протягом семестру?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КІ (3).xlsx]Дані'!$D$170:$D$174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КІ (3).xlsx]Дані'!$N$170:$N$174</c:f>
              <c:numCache>
                <c:formatCode>General</c:formatCode>
                <c:ptCount val="5"/>
                <c:pt idx="0">
                  <c:v>115</c:v>
                </c:pt>
                <c:pt idx="1">
                  <c:v>39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21-43DA-8F96-1AF3C1B334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924480"/>
        <c:axId val="131998272"/>
      </c:barChart>
      <c:catAx>
        <c:axId val="13192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998272"/>
        <c:crosses val="autoZero"/>
        <c:auto val="1"/>
        <c:lblAlgn val="ctr"/>
        <c:lblOffset val="100"/>
        <c:noMultiLvlLbl val="0"/>
      </c:catAx>
      <c:valAx>
        <c:axId val="13199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92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КІ (3).xlsx]Дані'!$P$169</c:f>
              <c:strCache>
                <c:ptCount val="1"/>
                <c:pt idx="0">
                  <c:v>Оцініть, наскільки отримані знання є  актуальними, сучасними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КІ (3).xlsx]Дані'!$D$170:$D$174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КІ (3).xlsx]Дані'!$P$170:$P$174</c:f>
              <c:numCache>
                <c:formatCode>General</c:formatCode>
                <c:ptCount val="5"/>
                <c:pt idx="0">
                  <c:v>100</c:v>
                </c:pt>
                <c:pt idx="1">
                  <c:v>49</c:v>
                </c:pt>
                <c:pt idx="2">
                  <c:v>9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5A-4312-8824-1D9BE3B531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925504"/>
        <c:axId val="132000000"/>
      </c:barChart>
      <c:catAx>
        <c:axId val="13192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2000000"/>
        <c:crosses val="autoZero"/>
        <c:auto val="1"/>
        <c:lblAlgn val="ctr"/>
        <c:lblOffset val="100"/>
        <c:noMultiLvlLbl val="0"/>
      </c:catAx>
      <c:valAx>
        <c:axId val="13200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92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 дисципліни 123 КІ (3).xlsx]Дані'!$Q$169:$Q$177</c:f>
              <c:strCache>
                <c:ptCount val="9"/>
                <c:pt idx="0">
                  <c:v>Оцініть, наскільки отримані  практичні навички з дисципліни є  актуальними, сучасними </c:v>
                </c:pt>
                <c:pt idx="1">
                  <c:v>100</c:v>
                </c:pt>
                <c:pt idx="2">
                  <c:v>48</c:v>
                </c:pt>
                <c:pt idx="3">
                  <c:v>11</c:v>
                </c:pt>
                <c:pt idx="4">
                  <c:v>2</c:v>
                </c:pt>
                <c:pt idx="5">
                  <c:v>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 дисципліни 123 КІ (3).xlsx]Дані'!$D$170:$D$174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 дисципліни 123 КІ (3).xlsx]Дані'!$Q$170:$Q$174</c:f>
              <c:numCache>
                <c:formatCode>General</c:formatCode>
                <c:ptCount val="5"/>
                <c:pt idx="0">
                  <c:v>100</c:v>
                </c:pt>
                <c:pt idx="1">
                  <c:v>48</c:v>
                </c:pt>
                <c:pt idx="2">
                  <c:v>11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A-4DCA-A4EF-D7E45745E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927552"/>
        <c:axId val="132001728"/>
      </c:barChart>
      <c:catAx>
        <c:axId val="13192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2001728"/>
        <c:crosses val="autoZero"/>
        <c:auto val="1"/>
        <c:lblAlgn val="ctr"/>
        <c:lblOffset val="100"/>
        <c:noMultiLvlLbl val="0"/>
      </c:catAx>
      <c:valAx>
        <c:axId val="13200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927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Kr</dc:creator>
  <cp:keywords/>
  <dc:description/>
  <cp:lastModifiedBy>Vv Kr</cp:lastModifiedBy>
  <cp:revision>3</cp:revision>
  <dcterms:created xsi:type="dcterms:W3CDTF">2025-06-18T19:24:00Z</dcterms:created>
  <dcterms:modified xsi:type="dcterms:W3CDTF">2025-06-18T19:28:00Z</dcterms:modified>
</cp:coreProperties>
</file>